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281C8AE5" w14:textId="5769057A" w:rsidR="00EA4B41" w:rsidRDefault="00D44FAD" w:rsidP="009D0399">
      <w:pPr>
        <w:spacing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9D0399">
        <w:rPr>
          <w:b/>
          <w:color w:val="2E74B5" w:themeColor="accent1" w:themeShade="BF"/>
          <w:sz w:val="28"/>
          <w:szCs w:val="28"/>
        </w:rPr>
        <w:t>Pasientinformasjon</w:t>
      </w:r>
    </w:p>
    <w:p w14:paraId="4E0173A8" w14:textId="77777777" w:rsidR="00DC70FA" w:rsidRPr="009D0399" w:rsidRDefault="00DC70FA" w:rsidP="009D0399">
      <w:pPr>
        <w:spacing w:line="240" w:lineRule="auto"/>
        <w:jc w:val="center"/>
        <w:rPr>
          <w:color w:val="2E74B5" w:themeColor="accent1" w:themeShade="BF"/>
          <w:sz w:val="28"/>
          <w:szCs w:val="28"/>
        </w:rPr>
      </w:pPr>
    </w:p>
    <w:p w14:paraId="281C8AE8" w14:textId="5BA0F0B2" w:rsidR="004825EB" w:rsidRDefault="009D0399" w:rsidP="009D0399">
      <w:pPr>
        <w:jc w:val="center"/>
        <w:rPr>
          <w:b/>
          <w:color w:val="2E74B5" w:themeColor="accent1" w:themeShade="BF"/>
          <w:sz w:val="48"/>
          <w:szCs w:val="48"/>
        </w:rPr>
      </w:pPr>
      <w:r w:rsidRPr="009D0399">
        <w:rPr>
          <w:b/>
          <w:color w:val="2E74B5" w:themeColor="accent1" w:themeShade="BF"/>
          <w:sz w:val="48"/>
          <w:szCs w:val="48"/>
        </w:rPr>
        <w:t xml:space="preserve">Oppfølging av </w:t>
      </w:r>
      <w:proofErr w:type="spellStart"/>
      <w:r w:rsidRPr="009D0399">
        <w:rPr>
          <w:b/>
          <w:color w:val="2E74B5" w:themeColor="accent1" w:themeShade="BF"/>
          <w:sz w:val="48"/>
          <w:szCs w:val="48"/>
        </w:rPr>
        <w:t>monochoriale</w:t>
      </w:r>
      <w:proofErr w:type="spellEnd"/>
      <w:r w:rsidRPr="009D0399">
        <w:rPr>
          <w:b/>
          <w:color w:val="2E74B5" w:themeColor="accent1" w:themeShade="BF"/>
          <w:sz w:val="48"/>
          <w:szCs w:val="48"/>
        </w:rPr>
        <w:t>/</w:t>
      </w:r>
      <w:proofErr w:type="spellStart"/>
      <w:r w:rsidRPr="009D0399">
        <w:rPr>
          <w:b/>
          <w:color w:val="2E74B5" w:themeColor="accent1" w:themeShade="BF"/>
          <w:sz w:val="48"/>
          <w:szCs w:val="48"/>
        </w:rPr>
        <w:t>diamnionale</w:t>
      </w:r>
      <w:proofErr w:type="spellEnd"/>
      <w:r w:rsidRPr="009D0399">
        <w:rPr>
          <w:b/>
          <w:color w:val="2E74B5" w:themeColor="accent1" w:themeShade="BF"/>
          <w:sz w:val="48"/>
          <w:szCs w:val="48"/>
        </w:rPr>
        <w:t xml:space="preserve"> tvillinger</w:t>
      </w:r>
    </w:p>
    <w:p w14:paraId="28BED85D" w14:textId="77777777" w:rsidR="00DC70FA" w:rsidRPr="009D0399" w:rsidRDefault="00DC70FA" w:rsidP="009D0399">
      <w:pPr>
        <w:jc w:val="center"/>
        <w:rPr>
          <w:b/>
          <w:color w:val="2E74B5" w:themeColor="accent1" w:themeShade="BF"/>
          <w:sz w:val="48"/>
          <w:szCs w:val="48"/>
        </w:rPr>
      </w:pPr>
    </w:p>
    <w:p w14:paraId="298A8B5D" w14:textId="72545315" w:rsidR="009D0399" w:rsidRPr="009D0399" w:rsidRDefault="009D0399" w:rsidP="009D0399">
      <w:pPr>
        <w:spacing w:after="0"/>
        <w:rPr>
          <w:b/>
          <w:color w:val="000000" w:themeColor="text1"/>
          <w:sz w:val="28"/>
          <w:szCs w:val="28"/>
        </w:rPr>
      </w:pPr>
      <w:r w:rsidRPr="009D0399">
        <w:rPr>
          <w:b/>
          <w:color w:val="000000" w:themeColor="text1"/>
          <w:sz w:val="24"/>
          <w:szCs w:val="24"/>
        </w:rPr>
        <w:t>Skal følges opp med ultralyd hver 2. uke fra uke 14-15 og fram til rutineultralyd i uke 18. Deretter:</w:t>
      </w:r>
    </w:p>
    <w:p w14:paraId="43112B7A" w14:textId="17E919AB" w:rsidR="009D0399" w:rsidRDefault="009D0399" w:rsidP="009D0399">
      <w:pPr>
        <w:pBdr>
          <w:between w:val="single" w:sz="4" w:space="1" w:color="auto"/>
        </w:pBdr>
        <w:rPr>
          <w:b/>
          <w:sz w:val="28"/>
          <w:szCs w:val="28"/>
        </w:rPr>
      </w:pPr>
      <w:r w:rsidRPr="009D0399">
        <w:rPr>
          <w:b/>
          <w:sz w:val="28"/>
          <w:szCs w:val="28"/>
        </w:rPr>
        <w:t>Svangerskapsuke nr.</w:t>
      </w:r>
      <w:r w:rsidRPr="009D0399">
        <w:rPr>
          <w:b/>
          <w:sz w:val="28"/>
          <w:szCs w:val="28"/>
        </w:rPr>
        <w:tab/>
      </w:r>
      <w:r w:rsidRPr="009D0399">
        <w:rPr>
          <w:b/>
          <w:sz w:val="28"/>
          <w:szCs w:val="28"/>
        </w:rPr>
        <w:tab/>
      </w:r>
      <w:r w:rsidRPr="009D0399">
        <w:rPr>
          <w:b/>
          <w:sz w:val="28"/>
          <w:szCs w:val="28"/>
        </w:rPr>
        <w:tab/>
      </w:r>
      <w:r w:rsidRPr="009D0399">
        <w:rPr>
          <w:b/>
          <w:sz w:val="28"/>
          <w:szCs w:val="28"/>
        </w:rPr>
        <w:tab/>
      </w:r>
      <w:r w:rsidRPr="009D03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0399">
        <w:rPr>
          <w:b/>
          <w:sz w:val="28"/>
          <w:szCs w:val="28"/>
        </w:rPr>
        <w:t>time dag: kl. slett:</w:t>
      </w:r>
    </w:p>
    <w:p w14:paraId="6420849F" w14:textId="32D76242" w:rsidR="00DC70FA" w:rsidRPr="00DC70FA" w:rsidRDefault="00DC70FA" w:rsidP="009D0399">
      <w:pPr>
        <w:pBdr>
          <w:between w:val="single" w:sz="4" w:space="1" w:color="auto"/>
        </w:pBdr>
        <w:rPr>
          <w:rFonts w:ascii="Verdana" w:hAnsi="Verdana"/>
          <w:b/>
          <w:sz w:val="32"/>
          <w:szCs w:val="32"/>
        </w:rPr>
      </w:pPr>
      <w:r w:rsidRPr="00DC70FA">
        <w:rPr>
          <w:rFonts w:ascii="Verdana" w:hAnsi="Verdana"/>
          <w:b/>
          <w:sz w:val="32"/>
          <w:szCs w:val="32"/>
        </w:rPr>
        <w:t>14</w:t>
      </w:r>
      <w:r>
        <w:rPr>
          <w:rFonts w:ascii="Verdana" w:hAnsi="Verdana"/>
          <w:sz w:val="32"/>
          <w:szCs w:val="32"/>
        </w:rPr>
        <w:tab/>
      </w:r>
      <w:r w:rsidRPr="00DC70FA">
        <w:rPr>
          <w:rFonts w:ascii="Verdana" w:hAnsi="Verdana"/>
          <w:b/>
        </w:rPr>
        <w:t>ultralyd jordmor SUS, kontroll og ultralyd</w:t>
      </w:r>
    </w:p>
    <w:p w14:paraId="33CB263C" w14:textId="7EE00622" w:rsidR="00DC70FA" w:rsidRPr="00DC70FA" w:rsidRDefault="00DC70FA" w:rsidP="009D0399">
      <w:pPr>
        <w:pBdr>
          <w:between w:val="single" w:sz="4" w:space="1" w:color="auto"/>
        </w:pBdr>
        <w:rPr>
          <w:rFonts w:ascii="Verdana" w:hAnsi="Verdana"/>
          <w:b/>
          <w:sz w:val="32"/>
          <w:szCs w:val="32"/>
        </w:rPr>
      </w:pPr>
      <w:r w:rsidRPr="00DC70FA">
        <w:rPr>
          <w:rFonts w:ascii="Verdana" w:hAnsi="Verdana"/>
          <w:b/>
          <w:sz w:val="32"/>
          <w:szCs w:val="32"/>
        </w:rPr>
        <w:t>16</w:t>
      </w:r>
      <w:r>
        <w:rPr>
          <w:rFonts w:ascii="Verdana" w:hAnsi="Verdana"/>
          <w:b/>
          <w:sz w:val="32"/>
          <w:szCs w:val="32"/>
        </w:rPr>
        <w:tab/>
      </w:r>
      <w:r w:rsidR="00EB10CE">
        <w:rPr>
          <w:rFonts w:ascii="Verdana" w:hAnsi="Verdana"/>
          <w:b/>
        </w:rPr>
        <w:t xml:space="preserve">ultralyd jordmor SUS, </w:t>
      </w:r>
      <w:r w:rsidRPr="00DC70FA">
        <w:rPr>
          <w:rFonts w:ascii="Verdana" w:hAnsi="Verdana"/>
          <w:b/>
        </w:rPr>
        <w:t>kontroll og ultralyd</w:t>
      </w:r>
    </w:p>
    <w:p w14:paraId="192D3AB2" w14:textId="12279F41" w:rsidR="00DC70FA" w:rsidRPr="00DC70FA" w:rsidRDefault="00DC70FA" w:rsidP="00DC70FA">
      <w:pPr>
        <w:pBdr>
          <w:between w:val="single" w:sz="4" w:space="1" w:color="auto"/>
        </w:pBdr>
        <w:spacing w:line="256" w:lineRule="auto"/>
        <w:rPr>
          <w:rFonts w:ascii="Verdana" w:eastAsia="Calibri" w:hAnsi="Verdana" w:cs="Times New Roman"/>
          <w:b/>
          <w:sz w:val="32"/>
          <w:szCs w:val="32"/>
        </w:rPr>
      </w:pPr>
      <w:r w:rsidRPr="00DC70FA">
        <w:rPr>
          <w:rFonts w:ascii="Verdana" w:eastAsia="Calibri" w:hAnsi="Verdana" w:cs="Times New Roman"/>
          <w:b/>
          <w:sz w:val="32"/>
          <w:szCs w:val="32"/>
        </w:rPr>
        <w:t>18</w:t>
      </w:r>
      <w:r w:rsidRPr="00DC70FA">
        <w:rPr>
          <w:rFonts w:ascii="Verdana" w:eastAsia="Calibri" w:hAnsi="Verdana" w:cs="Times New Roman"/>
          <w:b/>
          <w:sz w:val="32"/>
          <w:szCs w:val="32"/>
        </w:rPr>
        <w:tab/>
      </w:r>
      <w:r w:rsidRPr="00DC70FA">
        <w:rPr>
          <w:rFonts w:ascii="Verdana" w:eastAsia="Calibri" w:hAnsi="Verdana" w:cs="Times New Roman"/>
          <w:b/>
        </w:rPr>
        <w:t>ultralyd jordmor SUS, rutineultralyd</w:t>
      </w:r>
    </w:p>
    <w:p w14:paraId="773176B5" w14:textId="15153E6F" w:rsidR="00DC70FA" w:rsidRPr="00DC70FA" w:rsidRDefault="00DC70FA" w:rsidP="009D0399">
      <w:pPr>
        <w:pBdr>
          <w:between w:val="single" w:sz="4" w:space="1" w:color="auto"/>
        </w:pBdr>
        <w:rPr>
          <w:rFonts w:ascii="Verdana" w:hAnsi="Verdana"/>
          <w:b/>
          <w:sz w:val="32"/>
          <w:szCs w:val="32"/>
        </w:rPr>
      </w:pPr>
      <w:r w:rsidRPr="00DC70FA">
        <w:rPr>
          <w:rFonts w:ascii="Verdana" w:hAnsi="Verdana"/>
          <w:b/>
          <w:sz w:val="32"/>
          <w:szCs w:val="32"/>
        </w:rPr>
        <w:t>20</w:t>
      </w:r>
      <w:r w:rsidRPr="00DC70FA">
        <w:rPr>
          <w:rFonts w:ascii="Verdana" w:hAnsi="Verdana"/>
          <w:b/>
          <w:sz w:val="32"/>
          <w:szCs w:val="32"/>
        </w:rPr>
        <w:tab/>
      </w:r>
      <w:r w:rsidRPr="00DC70FA">
        <w:rPr>
          <w:rFonts w:ascii="Verdana" w:hAnsi="Verdana"/>
          <w:b/>
        </w:rPr>
        <w:t>ultralyd jordmor SUS, kontroll og ultralyd</w:t>
      </w:r>
    </w:p>
    <w:p w14:paraId="7F2AC7D8" w14:textId="25D59836" w:rsidR="009D0399" w:rsidRPr="00DC70FA" w:rsidRDefault="009D0399" w:rsidP="009D0399">
      <w:pPr>
        <w:pBdr>
          <w:between w:val="single" w:sz="4" w:space="1" w:color="auto"/>
        </w:pBdr>
        <w:rPr>
          <w:rFonts w:ascii="Verdana" w:hAnsi="Verdana"/>
          <w:b/>
          <w:sz w:val="32"/>
          <w:szCs w:val="32"/>
        </w:rPr>
      </w:pPr>
      <w:r w:rsidRPr="00DC70FA">
        <w:rPr>
          <w:rFonts w:ascii="Verdana" w:hAnsi="Verdana"/>
          <w:b/>
          <w:sz w:val="32"/>
          <w:szCs w:val="32"/>
        </w:rPr>
        <w:t>22</w:t>
      </w:r>
      <w:r w:rsidRPr="00DC70FA">
        <w:rPr>
          <w:rFonts w:ascii="Verdana" w:hAnsi="Verdana"/>
          <w:b/>
          <w:sz w:val="32"/>
          <w:szCs w:val="32"/>
        </w:rPr>
        <w:tab/>
      </w:r>
      <w:r w:rsidRPr="00DC70FA">
        <w:rPr>
          <w:rFonts w:ascii="Verdana" w:hAnsi="Verdana"/>
          <w:b/>
        </w:rPr>
        <w:t>lege SUS med kontroll og ultralyd</w:t>
      </w:r>
    </w:p>
    <w:p w14:paraId="2741B6DC" w14:textId="77777777" w:rsidR="009D0399" w:rsidRPr="00DC70FA" w:rsidRDefault="009D0399" w:rsidP="00DC70FA">
      <w:pPr>
        <w:pBdr>
          <w:between w:val="single" w:sz="4" w:space="1" w:color="auto"/>
        </w:pBdr>
        <w:ind w:left="705" w:hanging="705"/>
        <w:rPr>
          <w:rFonts w:ascii="Verdana" w:hAnsi="Verdana"/>
          <w:b/>
        </w:rPr>
      </w:pPr>
      <w:r w:rsidRPr="00DC70FA">
        <w:rPr>
          <w:rFonts w:ascii="Verdana" w:hAnsi="Verdana"/>
          <w:b/>
          <w:sz w:val="32"/>
          <w:szCs w:val="32"/>
        </w:rPr>
        <w:t>24</w:t>
      </w:r>
      <w:r w:rsidRPr="00DC70FA">
        <w:rPr>
          <w:rFonts w:ascii="Verdana" w:hAnsi="Verdana"/>
          <w:b/>
          <w:sz w:val="32"/>
          <w:szCs w:val="32"/>
        </w:rPr>
        <w:tab/>
      </w:r>
      <w:r w:rsidRPr="00DC70FA">
        <w:rPr>
          <w:rFonts w:ascii="Verdana" w:hAnsi="Verdana"/>
          <w:b/>
        </w:rPr>
        <w:t>lege SUS med måling av livmorhals og ultralyd</w:t>
      </w:r>
    </w:p>
    <w:p w14:paraId="1F10E679" w14:textId="77777777" w:rsidR="009D0399" w:rsidRPr="00DC70FA" w:rsidRDefault="009D0399" w:rsidP="009D0399">
      <w:pPr>
        <w:pBdr>
          <w:between w:val="single" w:sz="4" w:space="1" w:color="auto"/>
        </w:pBdr>
        <w:rPr>
          <w:rFonts w:ascii="Verdana" w:hAnsi="Verdana"/>
          <w:b/>
          <w:sz w:val="32"/>
          <w:szCs w:val="32"/>
        </w:rPr>
      </w:pPr>
      <w:r w:rsidRPr="00DC70FA">
        <w:rPr>
          <w:rFonts w:ascii="Verdana" w:hAnsi="Verdana"/>
          <w:b/>
          <w:sz w:val="32"/>
          <w:szCs w:val="32"/>
        </w:rPr>
        <w:t>26</w:t>
      </w:r>
      <w:r w:rsidRPr="00DC70FA">
        <w:rPr>
          <w:rFonts w:ascii="Verdana" w:hAnsi="Verdana"/>
          <w:b/>
          <w:sz w:val="32"/>
          <w:szCs w:val="32"/>
        </w:rPr>
        <w:tab/>
      </w:r>
      <w:r w:rsidRPr="00DC70FA">
        <w:rPr>
          <w:rFonts w:ascii="Verdana" w:hAnsi="Verdana"/>
          <w:b/>
        </w:rPr>
        <w:t>ultralydjordmor SUS kontroll og ultralyd</w:t>
      </w:r>
    </w:p>
    <w:p w14:paraId="66666D8C" w14:textId="77777777" w:rsidR="009D0399" w:rsidRPr="00DC70FA" w:rsidRDefault="009D0399" w:rsidP="009D0399">
      <w:pPr>
        <w:pBdr>
          <w:between w:val="single" w:sz="4" w:space="1" w:color="auto"/>
        </w:pBdr>
        <w:rPr>
          <w:rFonts w:ascii="Verdana" w:hAnsi="Verdana"/>
          <w:b/>
          <w:sz w:val="32"/>
          <w:szCs w:val="32"/>
        </w:rPr>
      </w:pPr>
      <w:r w:rsidRPr="00DC70FA">
        <w:rPr>
          <w:rFonts w:ascii="Verdana" w:hAnsi="Verdana"/>
          <w:b/>
          <w:sz w:val="32"/>
          <w:szCs w:val="32"/>
        </w:rPr>
        <w:t>28</w:t>
      </w:r>
      <w:r w:rsidRPr="00DC70FA">
        <w:rPr>
          <w:rFonts w:ascii="Verdana" w:hAnsi="Verdana"/>
          <w:b/>
          <w:sz w:val="32"/>
          <w:szCs w:val="32"/>
        </w:rPr>
        <w:tab/>
      </w:r>
      <w:r w:rsidRPr="00DC70FA">
        <w:rPr>
          <w:rFonts w:ascii="Verdana" w:hAnsi="Verdana"/>
          <w:b/>
        </w:rPr>
        <w:t>lege SUS kontroll og ultralyd</w:t>
      </w:r>
    </w:p>
    <w:p w14:paraId="0285798B" w14:textId="77777777" w:rsidR="009D0399" w:rsidRPr="00DC70FA" w:rsidRDefault="009D0399" w:rsidP="009D0399">
      <w:pPr>
        <w:pBdr>
          <w:between w:val="single" w:sz="4" w:space="1" w:color="auto"/>
        </w:pBdr>
        <w:rPr>
          <w:rFonts w:ascii="Verdana" w:hAnsi="Verdana"/>
          <w:b/>
          <w:sz w:val="32"/>
          <w:szCs w:val="32"/>
        </w:rPr>
      </w:pPr>
      <w:r w:rsidRPr="00DC70FA">
        <w:rPr>
          <w:rFonts w:ascii="Verdana" w:hAnsi="Verdana"/>
          <w:b/>
          <w:sz w:val="32"/>
          <w:szCs w:val="32"/>
        </w:rPr>
        <w:t>30</w:t>
      </w:r>
      <w:r w:rsidRPr="00DC70FA">
        <w:rPr>
          <w:rFonts w:ascii="Verdana" w:hAnsi="Verdana"/>
          <w:b/>
          <w:sz w:val="32"/>
          <w:szCs w:val="32"/>
        </w:rPr>
        <w:tab/>
      </w:r>
      <w:r w:rsidRPr="00DC70FA">
        <w:rPr>
          <w:rFonts w:ascii="Verdana" w:hAnsi="Verdana"/>
          <w:b/>
        </w:rPr>
        <w:t>ultralyd jordmor kontroll, ultralyd og CTG</w:t>
      </w:r>
    </w:p>
    <w:p w14:paraId="55946944" w14:textId="77777777" w:rsidR="009D0399" w:rsidRPr="00DC70FA" w:rsidRDefault="009D0399" w:rsidP="009D0399">
      <w:pPr>
        <w:pBdr>
          <w:between w:val="single" w:sz="4" w:space="1" w:color="auto"/>
        </w:pBdr>
        <w:rPr>
          <w:rFonts w:ascii="Verdana" w:hAnsi="Verdana"/>
          <w:b/>
          <w:sz w:val="32"/>
          <w:szCs w:val="32"/>
        </w:rPr>
      </w:pPr>
      <w:r w:rsidRPr="00DC70FA">
        <w:rPr>
          <w:rFonts w:ascii="Verdana" w:hAnsi="Verdana"/>
          <w:b/>
          <w:sz w:val="32"/>
          <w:szCs w:val="32"/>
        </w:rPr>
        <w:t>32</w:t>
      </w:r>
      <w:r w:rsidRPr="00DC70FA">
        <w:rPr>
          <w:rFonts w:ascii="Verdana" w:hAnsi="Verdana"/>
          <w:b/>
          <w:sz w:val="32"/>
          <w:szCs w:val="32"/>
        </w:rPr>
        <w:tab/>
      </w:r>
      <w:r w:rsidRPr="00DC70FA">
        <w:rPr>
          <w:rFonts w:ascii="Verdana" w:hAnsi="Verdana"/>
          <w:b/>
        </w:rPr>
        <w:t>lege SUS kontroll, ultralyd og CTG</w:t>
      </w:r>
    </w:p>
    <w:p w14:paraId="39973025" w14:textId="58F637C8" w:rsidR="009D0399" w:rsidRPr="00DC70FA" w:rsidRDefault="009D0399" w:rsidP="009D0399">
      <w:pPr>
        <w:pBdr>
          <w:between w:val="single" w:sz="4" w:space="1" w:color="auto"/>
        </w:pBdr>
        <w:rPr>
          <w:rFonts w:ascii="Verdana" w:hAnsi="Verdana"/>
          <w:b/>
          <w:sz w:val="32"/>
          <w:szCs w:val="32"/>
        </w:rPr>
      </w:pPr>
      <w:r w:rsidRPr="00DC70FA">
        <w:rPr>
          <w:rFonts w:ascii="Verdana" w:hAnsi="Verdana"/>
          <w:b/>
          <w:sz w:val="32"/>
          <w:szCs w:val="32"/>
        </w:rPr>
        <w:t>34</w:t>
      </w:r>
      <w:r w:rsidRPr="00DC70FA">
        <w:rPr>
          <w:rFonts w:ascii="Verdana" w:hAnsi="Verdana"/>
          <w:b/>
          <w:sz w:val="32"/>
          <w:szCs w:val="32"/>
        </w:rPr>
        <w:tab/>
      </w:r>
      <w:r w:rsidR="00EB10CE">
        <w:rPr>
          <w:rFonts w:ascii="Verdana" w:hAnsi="Verdana"/>
          <w:b/>
        </w:rPr>
        <w:t xml:space="preserve">ultralydjordmor SUS </w:t>
      </w:r>
      <w:r w:rsidRPr="00DC70FA">
        <w:rPr>
          <w:rFonts w:ascii="Verdana" w:hAnsi="Verdana"/>
          <w:b/>
        </w:rPr>
        <w:t>kontroll, CTG og ultralyd</w:t>
      </w:r>
    </w:p>
    <w:p w14:paraId="781ECF22" w14:textId="77777777" w:rsidR="009D0399" w:rsidRPr="00DC70FA" w:rsidRDefault="009D0399" w:rsidP="009D0399">
      <w:pPr>
        <w:pBdr>
          <w:between w:val="single" w:sz="4" w:space="1" w:color="auto"/>
        </w:pBdr>
        <w:rPr>
          <w:rFonts w:ascii="Verdana" w:hAnsi="Verdana"/>
          <w:b/>
          <w:sz w:val="32"/>
          <w:szCs w:val="32"/>
        </w:rPr>
      </w:pPr>
      <w:r w:rsidRPr="00DC70FA">
        <w:rPr>
          <w:rFonts w:ascii="Verdana" w:hAnsi="Verdana"/>
          <w:b/>
          <w:sz w:val="32"/>
          <w:szCs w:val="32"/>
        </w:rPr>
        <w:t>35</w:t>
      </w:r>
      <w:r w:rsidRPr="00DC70FA">
        <w:rPr>
          <w:rFonts w:ascii="Verdana" w:hAnsi="Verdana"/>
          <w:b/>
          <w:sz w:val="32"/>
          <w:szCs w:val="32"/>
        </w:rPr>
        <w:tab/>
      </w:r>
      <w:r w:rsidRPr="00DC70FA">
        <w:rPr>
          <w:rFonts w:ascii="Verdana" w:hAnsi="Verdana"/>
          <w:b/>
        </w:rPr>
        <w:t>jordmor SUS svangerskapskontroll og CTG</w:t>
      </w:r>
    </w:p>
    <w:p w14:paraId="70C38C91" w14:textId="197E2B08" w:rsidR="009D0399" w:rsidRPr="00DC70FA" w:rsidRDefault="00EB10CE" w:rsidP="009D0399">
      <w:pPr>
        <w:pBdr>
          <w:between w:val="single" w:sz="4" w:space="1" w:color="auto"/>
        </w:pBdr>
        <w:rPr>
          <w:rFonts w:ascii="Verdana" w:hAnsi="Verdana"/>
          <w:b/>
        </w:rPr>
      </w:pPr>
      <w:r>
        <w:rPr>
          <w:rFonts w:ascii="Verdana" w:hAnsi="Verdana"/>
          <w:b/>
          <w:sz w:val="32"/>
          <w:szCs w:val="32"/>
        </w:rPr>
        <w:t>36</w:t>
      </w:r>
      <w:r>
        <w:rPr>
          <w:rFonts w:ascii="Verdana" w:hAnsi="Verdana"/>
          <w:b/>
          <w:sz w:val="32"/>
          <w:szCs w:val="32"/>
        </w:rPr>
        <w:tab/>
      </w:r>
      <w:r w:rsidR="009D0399" w:rsidRPr="00DC70FA">
        <w:rPr>
          <w:rFonts w:ascii="Verdana" w:hAnsi="Verdana"/>
          <w:b/>
        </w:rPr>
        <w:t>lege SUS kontroll og ultralyd, av</w:t>
      </w:r>
      <w:r w:rsidR="00DC70FA" w:rsidRPr="00DC70FA">
        <w:rPr>
          <w:rFonts w:ascii="Verdana" w:hAnsi="Verdana"/>
          <w:b/>
        </w:rPr>
        <w:t xml:space="preserve">tale om </w:t>
      </w:r>
      <w:r w:rsidR="009D0399" w:rsidRPr="00DC70FA">
        <w:rPr>
          <w:rFonts w:ascii="Verdana" w:hAnsi="Verdana"/>
          <w:b/>
        </w:rPr>
        <w:t>i</w:t>
      </w:r>
      <w:r>
        <w:rPr>
          <w:rFonts w:ascii="Verdana" w:hAnsi="Verdana"/>
          <w:b/>
        </w:rPr>
        <w:t xml:space="preserve">gangsetting av fødselen senest </w:t>
      </w:r>
      <w:bookmarkStart w:id="0" w:name="_GoBack"/>
      <w:bookmarkEnd w:id="0"/>
      <w:r w:rsidR="009D0399" w:rsidRPr="00DC70FA">
        <w:rPr>
          <w:rFonts w:ascii="Verdana" w:hAnsi="Verdana"/>
          <w:b/>
        </w:rPr>
        <w:t xml:space="preserve">ved passerte 37 svangerskaps uke </w:t>
      </w:r>
      <w:r w:rsidR="009D0399" w:rsidRPr="00DC70FA">
        <w:rPr>
          <w:rFonts w:ascii="Verdana" w:hAnsi="Verdana"/>
          <w:b/>
        </w:rPr>
        <w:tab/>
      </w:r>
      <w:r w:rsidR="009D0399" w:rsidRPr="00DC70FA">
        <w:rPr>
          <w:rFonts w:ascii="Verdana" w:hAnsi="Verdana"/>
          <w:b/>
        </w:rPr>
        <w:tab/>
      </w:r>
      <w:r w:rsidR="009D0399" w:rsidRPr="00DC70FA">
        <w:rPr>
          <w:rFonts w:ascii="Verdana" w:hAnsi="Verdana"/>
          <w:b/>
        </w:rPr>
        <w:tab/>
      </w:r>
    </w:p>
    <w:p w14:paraId="5E23CD4B" w14:textId="75499371" w:rsidR="008A6F67" w:rsidRPr="009D0399" w:rsidRDefault="009D0399" w:rsidP="009D0399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rFonts w:cs="Times New Roman"/>
          <w:color w:val="000000"/>
          <w:spacing w:val="-2"/>
          <w:sz w:val="16"/>
          <w:szCs w:val="16"/>
        </w:rPr>
        <w:t>Kv</w:t>
      </w:r>
      <w:r w:rsidR="00EB10CE">
        <w:rPr>
          <w:rFonts w:cs="Times New Roman"/>
          <w:color w:val="000000"/>
          <w:spacing w:val="-2"/>
          <w:sz w:val="16"/>
          <w:szCs w:val="16"/>
        </w:rPr>
        <w:t xml:space="preserve">inneklinikken SUS, august </w:t>
      </w:r>
      <w:proofErr w:type="gramStart"/>
      <w:r w:rsidR="00EB10CE">
        <w:rPr>
          <w:rFonts w:cs="Times New Roman"/>
          <w:color w:val="000000"/>
          <w:spacing w:val="-2"/>
          <w:sz w:val="16"/>
          <w:szCs w:val="16"/>
        </w:rPr>
        <w:t xml:space="preserve">2015. </w:t>
      </w:r>
      <w:r>
        <w:rPr>
          <w:rFonts w:cs="Times New Roman"/>
          <w:color w:val="000000"/>
          <w:spacing w:val="-2"/>
          <w:sz w:val="16"/>
          <w:szCs w:val="16"/>
        </w:rPr>
        <w:t xml:space="preserve"> </w:t>
      </w:r>
      <w:r w:rsidR="00EB10CE">
        <w:fldChar w:fldCharType="begin"/>
      </w:r>
      <w:proofErr w:type="gramEnd"/>
      <w:r w:rsidR="00EB10CE">
        <w:instrText xml:space="preserve"> HYPERLINK "http://www.sus.no/kvinneklinkken" </w:instrText>
      </w:r>
      <w:r w:rsidR="00EB10CE">
        <w:fldChar w:fldCharType="separate"/>
      </w:r>
      <w:r w:rsidR="008A6F67" w:rsidRPr="009D0399">
        <w:rPr>
          <w:rStyle w:val="Hyperkobling"/>
          <w:rFonts w:cs="Times New Roman"/>
          <w:spacing w:val="-2"/>
          <w:sz w:val="16"/>
          <w:szCs w:val="16"/>
        </w:rPr>
        <w:t>www.sus.no/kvinneklinkken</w:t>
      </w:r>
      <w:r w:rsidR="00EB10CE">
        <w:rPr>
          <w:rStyle w:val="Hyperkobling"/>
          <w:rFonts w:cs="Times New Roman"/>
          <w:spacing w:val="-2"/>
          <w:sz w:val="16"/>
          <w:szCs w:val="16"/>
        </w:rPr>
        <w:fldChar w:fldCharType="end"/>
      </w:r>
    </w:p>
    <w:sectPr w:rsidR="008A6F67" w:rsidRPr="009D0399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58194CED" wp14:editId="5DA8F8F6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6003A"/>
    <w:rsid w:val="00362D54"/>
    <w:rsid w:val="003A73FE"/>
    <w:rsid w:val="003C2C15"/>
    <w:rsid w:val="003D3A30"/>
    <w:rsid w:val="00404097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1DD9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0399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DC70FA"/>
    <w:rsid w:val="00E10373"/>
    <w:rsid w:val="00E204AB"/>
    <w:rsid w:val="00E21226"/>
    <w:rsid w:val="00E2292D"/>
    <w:rsid w:val="00E53C74"/>
    <w:rsid w:val="00EA4B41"/>
    <w:rsid w:val="00EB10CE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1C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0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D0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0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D0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697D-3DB9-4B1C-AD62-3CD2D43E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9D918528</Template>
  <TotalTime>15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Helgø, Lillian Elin</cp:lastModifiedBy>
  <cp:revision>4</cp:revision>
  <cp:lastPrinted>2015-08-27T09:58:00Z</cp:lastPrinted>
  <dcterms:created xsi:type="dcterms:W3CDTF">2015-08-27T10:04:00Z</dcterms:created>
  <dcterms:modified xsi:type="dcterms:W3CDTF">2015-08-27T12:02:00Z</dcterms:modified>
</cp:coreProperties>
</file>