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F28A" w14:textId="77777777" w:rsidR="00176DA8" w:rsidRDefault="004A48F9" w:rsidP="004A48F9">
      <w:pPr>
        <w:jc w:val="center"/>
        <w:rPr>
          <w:rFonts w:cstheme="minorHAnsi"/>
          <w:b/>
          <w:lang w:val="nb-NO"/>
        </w:rPr>
      </w:pPr>
      <w:r>
        <w:rPr>
          <w:rFonts w:cstheme="minorHAnsi"/>
          <w:b/>
          <w:vertAlign w:val="superscript"/>
          <w:lang w:val="nb-NO"/>
        </w:rPr>
        <w:t xml:space="preserve"> </w:t>
      </w:r>
      <w:bookmarkStart w:id="0" w:name="OLE_LINK1"/>
      <w:bookmarkStart w:id="1" w:name="OLE_LINK2"/>
      <w:r w:rsidR="00B811B1">
        <w:rPr>
          <w:rFonts w:cstheme="minorHAnsi"/>
          <w:b/>
          <w:lang w:val="nb-NO"/>
        </w:rPr>
        <w:t>B</w:t>
      </w:r>
      <w:r w:rsidRPr="004A48F9">
        <w:rPr>
          <w:rFonts w:cstheme="minorHAnsi"/>
          <w:b/>
          <w:lang w:val="nb-NO"/>
        </w:rPr>
        <w:t xml:space="preserve">ehandling av </w:t>
      </w:r>
      <w:r w:rsidR="00B811B1">
        <w:rPr>
          <w:rFonts w:cstheme="minorHAnsi"/>
          <w:b/>
          <w:lang w:val="nb-NO"/>
        </w:rPr>
        <w:t>finger – og fot</w:t>
      </w:r>
      <w:r w:rsidRPr="004A48F9">
        <w:rPr>
          <w:rFonts w:cstheme="minorHAnsi"/>
          <w:b/>
          <w:lang w:val="nb-NO"/>
        </w:rPr>
        <w:t>vorter</w:t>
      </w:r>
      <w:r w:rsidR="00B811B1">
        <w:rPr>
          <w:rFonts w:cstheme="minorHAnsi"/>
          <w:b/>
          <w:lang w:val="nb-NO"/>
        </w:rPr>
        <w:t xml:space="preserve"> med Actikerall®</w:t>
      </w:r>
      <w:bookmarkEnd w:id="0"/>
      <w:bookmarkEnd w:id="1"/>
    </w:p>
    <w:p w14:paraId="4128F28B" w14:textId="77777777" w:rsidR="004A48F9" w:rsidRPr="004A48F9" w:rsidRDefault="004A48F9" w:rsidP="004A48F9">
      <w:pPr>
        <w:jc w:val="center"/>
        <w:rPr>
          <w:rFonts w:cstheme="minorHAnsi"/>
          <w:b/>
          <w:sz w:val="2"/>
          <w:lang w:val="nb-NO"/>
        </w:rPr>
      </w:pPr>
    </w:p>
    <w:p w14:paraId="4128F28C" w14:textId="77777777" w:rsidR="00874C73" w:rsidRDefault="00AE60FE">
      <w:pPr>
        <w:rPr>
          <w:rFonts w:cstheme="minorHAnsi"/>
          <w:lang w:val="nb-NO"/>
        </w:rPr>
      </w:pPr>
      <w:r w:rsidRPr="00B811B1">
        <w:rPr>
          <w:rFonts w:cstheme="minorHAnsi"/>
          <w:b/>
          <w:lang w:val="nb-NO"/>
        </w:rPr>
        <w:t>Actikerall</w:t>
      </w:r>
      <w:r w:rsidR="007F1000" w:rsidRPr="00B811B1">
        <w:rPr>
          <w:rFonts w:cstheme="minorHAnsi"/>
          <w:b/>
          <w:lang w:val="nb-NO"/>
        </w:rPr>
        <w:t xml:space="preserve"> </w:t>
      </w:r>
      <w:r w:rsidR="00B811B1" w:rsidRPr="00B811B1">
        <w:rPr>
          <w:rFonts w:cstheme="minorHAnsi"/>
          <w:b/>
          <w:lang w:val="nb-NO"/>
        </w:rPr>
        <w:t>liniment</w:t>
      </w:r>
      <w:r w:rsidR="00B811B1">
        <w:rPr>
          <w:rFonts w:cstheme="minorHAnsi"/>
          <w:b/>
          <w:lang w:val="nb-NO"/>
        </w:rPr>
        <w:t xml:space="preserve"> ®</w:t>
      </w:r>
      <w:r w:rsidR="00701274">
        <w:rPr>
          <w:rFonts w:cstheme="minorHAnsi"/>
          <w:lang w:val="nb-NO"/>
        </w:rPr>
        <w:t>: inneholder</w:t>
      </w:r>
      <w:r w:rsidR="00B811B1">
        <w:rPr>
          <w:rFonts w:cstheme="minorHAnsi"/>
          <w:lang w:val="nb-NO"/>
        </w:rPr>
        <w:t xml:space="preserve"> </w:t>
      </w:r>
      <w:r>
        <w:rPr>
          <w:rFonts w:cstheme="minorHAnsi"/>
          <w:lang w:val="nb-NO"/>
        </w:rPr>
        <w:t xml:space="preserve">1 g = </w:t>
      </w:r>
      <w:r w:rsidRPr="00AE60FE">
        <w:rPr>
          <w:rFonts w:cstheme="minorHAnsi"/>
          <w:lang w:val="nb-NO"/>
        </w:rPr>
        <w:t>Fluorouracil (5-FU) 5 mg, salisylsyre 10</w:t>
      </w:r>
      <w:r w:rsidR="00B811B1">
        <w:rPr>
          <w:rFonts w:cstheme="minorHAnsi"/>
          <w:lang w:val="nb-NO"/>
        </w:rPr>
        <w:t>0 mg.</w:t>
      </w:r>
    </w:p>
    <w:p w14:paraId="4128F28D" w14:textId="77777777" w:rsidR="00034D99" w:rsidRDefault="00874C73">
      <w:pPr>
        <w:rPr>
          <w:rFonts w:cstheme="minorHAnsi"/>
          <w:lang w:val="nb-NO"/>
        </w:rPr>
      </w:pPr>
      <w:r w:rsidRPr="00874C73">
        <w:rPr>
          <w:rFonts w:cstheme="minorHAnsi"/>
          <w:b/>
          <w:lang w:val="nb-NO"/>
        </w:rPr>
        <w:t>Informasjon:</w:t>
      </w:r>
      <w:r>
        <w:rPr>
          <w:rFonts w:cstheme="minorHAnsi"/>
          <w:lang w:val="nb-NO"/>
        </w:rPr>
        <w:t xml:space="preserve"> Actikerall er beskrevet i Felleskatalogen.</w:t>
      </w:r>
    </w:p>
    <w:p w14:paraId="4128F28E" w14:textId="77777777" w:rsidR="00874C73" w:rsidRDefault="00E466A1">
      <w:pPr>
        <w:rPr>
          <w:rFonts w:cstheme="minorHAnsi"/>
          <w:lang w:val="nb-NO"/>
        </w:rPr>
      </w:pPr>
      <w:r w:rsidRPr="003D2E55">
        <w:rPr>
          <w:rFonts w:cstheme="minorHAnsi"/>
          <w:b/>
          <w:lang w:val="nb-NO"/>
        </w:rPr>
        <w:t xml:space="preserve">Indikasjon: </w:t>
      </w:r>
      <w:r w:rsidR="00B811B1" w:rsidRPr="00B811B1">
        <w:rPr>
          <w:rFonts w:cstheme="minorHAnsi"/>
          <w:lang w:val="nb-NO"/>
        </w:rPr>
        <w:t>aktiniske keratoser</w:t>
      </w:r>
      <w:r w:rsidR="00B811B1">
        <w:rPr>
          <w:rFonts w:cstheme="minorHAnsi"/>
          <w:lang w:val="nb-NO"/>
        </w:rPr>
        <w:t xml:space="preserve">. </w:t>
      </w:r>
    </w:p>
    <w:p w14:paraId="4128F28F" w14:textId="77777777" w:rsidR="00E466A1" w:rsidRDefault="00874C73">
      <w:pPr>
        <w:rPr>
          <w:rFonts w:cstheme="minorHAnsi"/>
          <w:lang w:val="nb-NO"/>
        </w:rPr>
      </w:pPr>
      <w:r w:rsidRPr="00AD3D9B">
        <w:rPr>
          <w:rFonts w:cstheme="minorHAnsi"/>
          <w:u w:val="single"/>
          <w:lang w:val="nb-NO"/>
        </w:rPr>
        <w:t>Verrumal®</w:t>
      </w:r>
      <w:r>
        <w:rPr>
          <w:rFonts w:cstheme="minorHAnsi"/>
          <w:lang w:val="nb-NO"/>
        </w:rPr>
        <w:t xml:space="preserve"> med samme </w:t>
      </w:r>
      <w:r w:rsidR="00701274">
        <w:rPr>
          <w:rFonts w:cstheme="minorHAnsi"/>
          <w:lang w:val="nb-NO"/>
        </w:rPr>
        <w:t>innholdsstoffer har</w:t>
      </w:r>
      <w:r>
        <w:rPr>
          <w:rFonts w:cstheme="minorHAnsi"/>
          <w:lang w:val="nb-NO"/>
        </w:rPr>
        <w:t xml:space="preserve"> utenfor Norge </w:t>
      </w:r>
      <w:r w:rsidR="00701274">
        <w:rPr>
          <w:rFonts w:cstheme="minorHAnsi"/>
          <w:lang w:val="nb-NO"/>
        </w:rPr>
        <w:t>indikasjon:</w:t>
      </w:r>
      <w:r>
        <w:rPr>
          <w:rFonts w:cstheme="minorHAnsi"/>
          <w:lang w:val="nb-NO"/>
        </w:rPr>
        <w:t xml:space="preserve"> </w:t>
      </w:r>
      <w:r w:rsidR="00176DA8">
        <w:rPr>
          <w:rFonts w:cstheme="minorHAnsi"/>
          <w:lang w:val="nb-NO"/>
        </w:rPr>
        <w:t>verruca vulgaris</w:t>
      </w:r>
      <w:r w:rsidR="00E466A1">
        <w:rPr>
          <w:rFonts w:cstheme="minorHAnsi"/>
          <w:lang w:val="nb-NO"/>
        </w:rPr>
        <w:t xml:space="preserve"> og </w:t>
      </w:r>
      <w:r w:rsidR="007F1000">
        <w:rPr>
          <w:rFonts w:cstheme="minorHAnsi"/>
          <w:lang w:val="nb-NO"/>
        </w:rPr>
        <w:t xml:space="preserve">juvenile verruca </w:t>
      </w:r>
      <w:r w:rsidR="00E466A1">
        <w:rPr>
          <w:rFonts w:cstheme="minorHAnsi"/>
          <w:lang w:val="nb-NO"/>
        </w:rPr>
        <w:t>plana</w:t>
      </w:r>
      <w:r w:rsidR="007F1000">
        <w:rPr>
          <w:rFonts w:cstheme="minorHAnsi"/>
          <w:lang w:val="nb-NO"/>
        </w:rPr>
        <w:t xml:space="preserve"> på ekstremiteter</w:t>
      </w:r>
      <w:r w:rsidR="00E466A1">
        <w:rPr>
          <w:rFonts w:cstheme="minorHAnsi"/>
          <w:lang w:val="nb-NO"/>
        </w:rPr>
        <w:t>.</w:t>
      </w:r>
    </w:p>
    <w:p w14:paraId="4128F290" w14:textId="77777777" w:rsidR="000F1B6D" w:rsidRPr="003D2E55" w:rsidRDefault="00E466A1">
      <w:pPr>
        <w:rPr>
          <w:rFonts w:cstheme="minorHAnsi"/>
          <w:b/>
          <w:lang w:val="nb-NO"/>
        </w:rPr>
      </w:pPr>
      <w:r w:rsidRPr="003D2E55">
        <w:rPr>
          <w:rFonts w:cstheme="minorHAnsi"/>
          <w:b/>
          <w:lang w:val="nb-NO"/>
        </w:rPr>
        <w:t>Kontraindikasjone</w:t>
      </w:r>
      <w:r w:rsidR="000F1B6D" w:rsidRPr="003D2E55">
        <w:rPr>
          <w:rFonts w:cstheme="minorHAnsi"/>
          <w:b/>
          <w:lang w:val="nb-NO"/>
        </w:rPr>
        <w:t>r:</w:t>
      </w:r>
    </w:p>
    <w:p w14:paraId="4128F291" w14:textId="77777777" w:rsidR="000F1B6D" w:rsidRDefault="000F1B6D" w:rsidP="000F1B6D">
      <w:pPr>
        <w:numPr>
          <w:ilvl w:val="0"/>
          <w:numId w:val="1"/>
        </w:numPr>
        <w:rPr>
          <w:rFonts w:cstheme="minorHAnsi"/>
          <w:lang w:val="nb-NO"/>
        </w:rPr>
      </w:pPr>
      <w:r>
        <w:rPr>
          <w:rFonts w:cstheme="minorHAnsi"/>
          <w:lang w:val="nb-NO"/>
        </w:rPr>
        <w:t>Graviditet</w:t>
      </w:r>
    </w:p>
    <w:p w14:paraId="4128F292" w14:textId="77777777" w:rsidR="000F1B6D" w:rsidRDefault="000F1B6D" w:rsidP="000F1B6D">
      <w:pPr>
        <w:numPr>
          <w:ilvl w:val="0"/>
          <w:numId w:val="1"/>
        </w:numPr>
        <w:rPr>
          <w:rFonts w:cstheme="minorHAnsi"/>
          <w:lang w:val="nb-NO"/>
        </w:rPr>
      </w:pPr>
      <w:r>
        <w:rPr>
          <w:rFonts w:cstheme="minorHAnsi"/>
          <w:lang w:val="nb-NO"/>
        </w:rPr>
        <w:t>Amming</w:t>
      </w:r>
    </w:p>
    <w:p w14:paraId="4128F293" w14:textId="77777777" w:rsidR="00B811B1" w:rsidRDefault="003D2E55" w:rsidP="000F1B6D">
      <w:pPr>
        <w:numPr>
          <w:ilvl w:val="0"/>
          <w:numId w:val="1"/>
        </w:numPr>
        <w:rPr>
          <w:rFonts w:cstheme="minorHAnsi"/>
          <w:lang w:val="nb-NO"/>
        </w:rPr>
      </w:pPr>
      <w:r w:rsidRPr="00B811B1">
        <w:rPr>
          <w:rFonts w:cstheme="minorHAnsi"/>
          <w:lang w:val="nb-NO"/>
        </w:rPr>
        <w:t>S</w:t>
      </w:r>
      <w:r w:rsidR="00F25B33" w:rsidRPr="00B811B1">
        <w:rPr>
          <w:rFonts w:cstheme="minorHAnsi"/>
          <w:lang w:val="nb-NO"/>
        </w:rPr>
        <w:t>pedbarn</w:t>
      </w:r>
      <w:r w:rsidR="000F1B6D" w:rsidRPr="00B811B1">
        <w:rPr>
          <w:rFonts w:cstheme="minorHAnsi"/>
          <w:lang w:val="nb-NO"/>
        </w:rPr>
        <w:t xml:space="preserve"> </w:t>
      </w:r>
    </w:p>
    <w:p w14:paraId="4128F294" w14:textId="77777777" w:rsidR="000F1B6D" w:rsidRPr="00B811B1" w:rsidRDefault="003D2E55" w:rsidP="000F1B6D">
      <w:pPr>
        <w:numPr>
          <w:ilvl w:val="0"/>
          <w:numId w:val="1"/>
        </w:numPr>
        <w:rPr>
          <w:rFonts w:cstheme="minorHAnsi"/>
          <w:lang w:val="nb-NO"/>
        </w:rPr>
      </w:pPr>
      <w:r w:rsidRPr="00B811B1">
        <w:rPr>
          <w:rFonts w:cstheme="minorHAnsi"/>
          <w:lang w:val="nb-NO"/>
        </w:rPr>
        <w:t>A</w:t>
      </w:r>
      <w:r w:rsidR="00F25B33" w:rsidRPr="00B811B1">
        <w:rPr>
          <w:rFonts w:cstheme="minorHAnsi"/>
          <w:lang w:val="nb-NO"/>
        </w:rPr>
        <w:t xml:space="preserve">llergi mot noen av </w:t>
      </w:r>
      <w:r w:rsidR="00176DA8" w:rsidRPr="00B811B1">
        <w:rPr>
          <w:rFonts w:cstheme="minorHAnsi"/>
          <w:lang w:val="nb-NO"/>
        </w:rPr>
        <w:t>innholds</w:t>
      </w:r>
      <w:r w:rsidR="00F25B33" w:rsidRPr="00B811B1">
        <w:rPr>
          <w:rFonts w:cstheme="minorHAnsi"/>
          <w:lang w:val="nb-NO"/>
        </w:rPr>
        <w:t>stoffene</w:t>
      </w:r>
    </w:p>
    <w:p w14:paraId="4128F295" w14:textId="77777777" w:rsidR="000F1B6D" w:rsidRPr="000F1B6D" w:rsidRDefault="003D2E55" w:rsidP="000F1B6D">
      <w:pPr>
        <w:numPr>
          <w:ilvl w:val="0"/>
          <w:numId w:val="1"/>
        </w:numPr>
        <w:rPr>
          <w:lang w:val="nb-NO"/>
        </w:rPr>
      </w:pPr>
      <w:r>
        <w:rPr>
          <w:rFonts w:cstheme="minorHAnsi"/>
          <w:lang w:val="nb-NO"/>
        </w:rPr>
        <w:t>N</w:t>
      </w:r>
      <w:r w:rsidR="00F25B33" w:rsidRPr="000F1B6D">
        <w:rPr>
          <w:rFonts w:cstheme="minorHAnsi"/>
          <w:lang w:val="nb-NO"/>
        </w:rPr>
        <w:t>yresvikt</w:t>
      </w:r>
    </w:p>
    <w:p w14:paraId="4128F296" w14:textId="77777777" w:rsidR="00800F6A" w:rsidRPr="004E47BB" w:rsidRDefault="004E47BB" w:rsidP="000F1B6D">
      <w:pPr>
        <w:rPr>
          <w:rFonts w:cstheme="minorHAnsi"/>
          <w:b/>
          <w:lang w:val="nb-NO"/>
        </w:rPr>
      </w:pPr>
      <w:r w:rsidRPr="004E47BB">
        <w:rPr>
          <w:rFonts w:cstheme="minorHAnsi"/>
          <w:b/>
          <w:lang w:val="nb-NO"/>
        </w:rPr>
        <w:t>Anvendelse:</w:t>
      </w:r>
    </w:p>
    <w:p w14:paraId="4128F297" w14:textId="77777777" w:rsidR="00701274" w:rsidRDefault="00AD3D9B" w:rsidP="00701274">
      <w:pPr>
        <w:pStyle w:val="Listeavsnitt"/>
        <w:numPr>
          <w:ilvl w:val="0"/>
          <w:numId w:val="2"/>
        </w:numPr>
        <w:rPr>
          <w:rFonts w:cstheme="minorHAnsi"/>
          <w:lang w:val="nb-NO"/>
        </w:rPr>
      </w:pPr>
      <w:r w:rsidRPr="00701274">
        <w:rPr>
          <w:rFonts w:cstheme="minorHAnsi"/>
          <w:lang w:val="nb-NO"/>
        </w:rPr>
        <w:t xml:space="preserve">Påføres direkte </w:t>
      </w:r>
      <w:r w:rsidR="002E70AF" w:rsidRPr="00701274">
        <w:rPr>
          <w:rFonts w:cstheme="minorHAnsi"/>
          <w:lang w:val="nb-NO"/>
        </w:rPr>
        <w:t xml:space="preserve">på </w:t>
      </w:r>
      <w:r w:rsidR="00854070">
        <w:rPr>
          <w:rFonts w:cstheme="minorHAnsi"/>
          <w:lang w:val="nb-NO"/>
        </w:rPr>
        <w:t>vorten</w:t>
      </w:r>
      <w:r w:rsidRPr="00701274">
        <w:rPr>
          <w:rFonts w:cstheme="minorHAnsi"/>
          <w:lang w:val="nb-NO"/>
        </w:rPr>
        <w:t xml:space="preserve"> 2 x dgl.</w:t>
      </w:r>
    </w:p>
    <w:p w14:paraId="4128F298" w14:textId="77777777" w:rsidR="00854070" w:rsidRPr="00854070" w:rsidRDefault="00854070" w:rsidP="00854070">
      <w:pPr>
        <w:pStyle w:val="Listeavsnitt"/>
        <w:numPr>
          <w:ilvl w:val="0"/>
          <w:numId w:val="2"/>
        </w:numPr>
        <w:spacing w:line="256" w:lineRule="auto"/>
        <w:rPr>
          <w:rFonts w:cstheme="minorHAnsi"/>
          <w:lang w:val="nb-NO"/>
        </w:rPr>
      </w:pPr>
      <w:r>
        <w:rPr>
          <w:rFonts w:cstheme="minorHAnsi"/>
          <w:lang w:val="nb-NO"/>
        </w:rPr>
        <w:t>Før hver ny påføring av Actikerall skal hinne som ligger oppå vorten fjernes med hudfil.</w:t>
      </w:r>
    </w:p>
    <w:p w14:paraId="4128F299" w14:textId="77777777" w:rsidR="00701274" w:rsidRDefault="00701274" w:rsidP="00701274">
      <w:pPr>
        <w:pStyle w:val="Listeavsnitt"/>
        <w:numPr>
          <w:ilvl w:val="0"/>
          <w:numId w:val="2"/>
        </w:numPr>
        <w:rPr>
          <w:rFonts w:cstheme="minorHAnsi"/>
          <w:lang w:val="nb-NO"/>
        </w:rPr>
      </w:pPr>
      <w:r>
        <w:rPr>
          <w:rFonts w:cstheme="minorHAnsi"/>
          <w:lang w:val="nb-NO"/>
        </w:rPr>
        <w:t>Gjennomsnittlig behandlingstid for klinisk respons er 6 uker.</w:t>
      </w:r>
      <w:r w:rsidR="00AD3D9B" w:rsidRPr="00701274">
        <w:rPr>
          <w:rFonts w:cstheme="minorHAnsi"/>
          <w:lang w:val="nb-NO"/>
        </w:rPr>
        <w:t xml:space="preserve"> </w:t>
      </w:r>
      <w:r w:rsidR="00362F4C" w:rsidRPr="00701274">
        <w:rPr>
          <w:rFonts w:cstheme="minorHAnsi"/>
          <w:lang w:val="nb-NO"/>
        </w:rPr>
        <w:t xml:space="preserve"> </w:t>
      </w:r>
    </w:p>
    <w:p w14:paraId="4128F29A" w14:textId="77777777" w:rsidR="00701274" w:rsidRDefault="00701274" w:rsidP="00701274">
      <w:pPr>
        <w:pStyle w:val="Listeavsnitt"/>
        <w:numPr>
          <w:ilvl w:val="0"/>
          <w:numId w:val="2"/>
        </w:numPr>
        <w:rPr>
          <w:rFonts w:cstheme="minorHAnsi"/>
          <w:lang w:val="nb-NO"/>
        </w:rPr>
      </w:pPr>
      <w:r>
        <w:rPr>
          <w:rFonts w:cstheme="minorHAnsi"/>
          <w:lang w:val="nb-NO"/>
        </w:rPr>
        <w:t xml:space="preserve">Behandlingen skal fortsette i 1 uke etter </w:t>
      </w:r>
      <w:r w:rsidR="00864583">
        <w:rPr>
          <w:rFonts w:cstheme="minorHAnsi"/>
          <w:lang w:val="nb-NO"/>
        </w:rPr>
        <w:t>at vorten</w:t>
      </w:r>
      <w:r>
        <w:rPr>
          <w:rFonts w:cstheme="minorHAnsi"/>
          <w:lang w:val="nb-NO"/>
        </w:rPr>
        <w:t xml:space="preserve"> ikke lengre er synlig.</w:t>
      </w:r>
      <w:r w:rsidR="000668EA" w:rsidRPr="00701274">
        <w:rPr>
          <w:rFonts w:cstheme="minorHAnsi"/>
          <w:lang w:val="nb-NO"/>
        </w:rPr>
        <w:t xml:space="preserve"> </w:t>
      </w:r>
    </w:p>
    <w:p w14:paraId="4128F29B" w14:textId="77777777" w:rsidR="00701274" w:rsidRDefault="00701274" w:rsidP="00701274">
      <w:pPr>
        <w:pStyle w:val="Listeavsnitt"/>
        <w:numPr>
          <w:ilvl w:val="0"/>
          <w:numId w:val="2"/>
        </w:numPr>
        <w:rPr>
          <w:rFonts w:cstheme="minorHAnsi"/>
          <w:lang w:val="nb-NO"/>
        </w:rPr>
      </w:pPr>
      <w:r>
        <w:rPr>
          <w:rFonts w:cstheme="minorHAnsi"/>
          <w:lang w:val="nb-NO"/>
        </w:rPr>
        <w:t>Behandlingsområder må ikke være større</w:t>
      </w:r>
      <w:r w:rsidR="006A5E50" w:rsidRPr="00701274">
        <w:rPr>
          <w:rFonts w:cstheme="minorHAnsi"/>
          <w:lang w:val="nb-NO"/>
        </w:rPr>
        <w:t xml:space="preserve"> enn 25cm</w:t>
      </w:r>
      <w:r w:rsidR="006A5E50" w:rsidRPr="00701274">
        <w:rPr>
          <w:rFonts w:cstheme="minorHAnsi"/>
          <w:vertAlign w:val="superscript"/>
          <w:lang w:val="nb-NO"/>
        </w:rPr>
        <w:t>2</w:t>
      </w:r>
      <w:r>
        <w:rPr>
          <w:rFonts w:cstheme="minorHAnsi"/>
          <w:lang w:val="nb-NO"/>
        </w:rPr>
        <w:t xml:space="preserve"> pga risiko for systemisk absorpsjon.</w:t>
      </w:r>
    </w:p>
    <w:p w14:paraId="4128F29C" w14:textId="77777777" w:rsidR="00854070" w:rsidRDefault="00854070" w:rsidP="00701274">
      <w:pPr>
        <w:pStyle w:val="Listeavsnitt"/>
        <w:numPr>
          <w:ilvl w:val="0"/>
          <w:numId w:val="2"/>
        </w:numPr>
        <w:rPr>
          <w:rFonts w:cstheme="minorHAnsi"/>
          <w:lang w:val="nb-NO"/>
        </w:rPr>
      </w:pPr>
      <w:r>
        <w:rPr>
          <w:rFonts w:cstheme="minorHAnsi"/>
          <w:lang w:val="nb-NO"/>
        </w:rPr>
        <w:t>Actikerall har en holdbarhet på 6 måneder etter åpning.</w:t>
      </w:r>
    </w:p>
    <w:p w14:paraId="4128F29D" w14:textId="77777777" w:rsidR="002E70AF" w:rsidRPr="00701274" w:rsidRDefault="002E70AF" w:rsidP="00701274">
      <w:pPr>
        <w:pStyle w:val="Listeavsnitt"/>
        <w:ind w:left="1080"/>
        <w:rPr>
          <w:rFonts w:cstheme="minorHAnsi"/>
          <w:lang w:val="nb-NO"/>
        </w:rPr>
      </w:pPr>
    </w:p>
    <w:p w14:paraId="4128F29E" w14:textId="77777777" w:rsidR="00854070" w:rsidRDefault="00854070" w:rsidP="000F1B6D">
      <w:pPr>
        <w:rPr>
          <w:rFonts w:cstheme="minorHAnsi"/>
          <w:lang w:val="nb-NO"/>
        </w:rPr>
      </w:pPr>
    </w:p>
    <w:p w14:paraId="4128F29F" w14:textId="77777777" w:rsidR="00411B7D" w:rsidRDefault="002E653F" w:rsidP="000F1B6D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Hudavdelingen, SUS</w:t>
      </w:r>
    </w:p>
    <w:p w14:paraId="4128F2A0" w14:textId="395F71E9" w:rsidR="002E653F" w:rsidRDefault="00A13A5F" w:rsidP="000F1B6D">
      <w:pPr>
        <w:rPr>
          <w:rFonts w:cstheme="minorHAnsi"/>
          <w:lang w:val="nb-NO"/>
        </w:rPr>
      </w:pPr>
      <w:r>
        <w:rPr>
          <w:rFonts w:cstheme="minorHAnsi"/>
          <w:lang w:val="nb-NO"/>
        </w:rPr>
        <w:t>September 2019</w:t>
      </w:r>
      <w:bookmarkStart w:id="2" w:name="_GoBack"/>
      <w:bookmarkEnd w:id="2"/>
    </w:p>
    <w:p w14:paraId="4128F2A1" w14:textId="77777777" w:rsidR="004A48F9" w:rsidRDefault="004A48F9" w:rsidP="000F1B6D">
      <w:pPr>
        <w:rPr>
          <w:rFonts w:cstheme="minorHAnsi"/>
          <w:lang w:val="nb-NO"/>
        </w:rPr>
      </w:pPr>
    </w:p>
    <w:p w14:paraId="4128F2A2" w14:textId="77777777" w:rsidR="004A48F9" w:rsidRDefault="004A48F9" w:rsidP="000F1B6D">
      <w:pPr>
        <w:rPr>
          <w:rFonts w:cstheme="minorHAnsi"/>
          <w:color w:val="A6A6A6" w:themeColor="background1" w:themeShade="A6"/>
          <w:sz w:val="20"/>
          <w:lang w:val="nb-NO"/>
        </w:rPr>
      </w:pPr>
    </w:p>
    <w:p w14:paraId="4128F2A3" w14:textId="77777777" w:rsidR="00A32CA2" w:rsidRDefault="00A32CA2" w:rsidP="000F1B6D">
      <w:pPr>
        <w:rPr>
          <w:rFonts w:cstheme="minorHAnsi"/>
          <w:color w:val="A6A6A6" w:themeColor="background1" w:themeShade="A6"/>
          <w:sz w:val="20"/>
          <w:lang w:val="nb-NO"/>
        </w:rPr>
      </w:pPr>
    </w:p>
    <w:p w14:paraId="4128F2A4" w14:textId="77777777" w:rsidR="001A39C2" w:rsidRDefault="001A39C2" w:rsidP="000F1B6D">
      <w:pPr>
        <w:rPr>
          <w:rFonts w:cstheme="minorHAnsi"/>
          <w:sz w:val="20"/>
          <w:lang w:val="nb-NO"/>
        </w:rPr>
      </w:pPr>
    </w:p>
    <w:p w14:paraId="4128F2A5" w14:textId="77777777" w:rsidR="00854070" w:rsidRPr="004A48F9" w:rsidRDefault="00854070" w:rsidP="000F1B6D">
      <w:pPr>
        <w:rPr>
          <w:rFonts w:cstheme="minorHAnsi"/>
          <w:sz w:val="20"/>
          <w:lang w:val="nb-NO"/>
        </w:rPr>
      </w:pPr>
    </w:p>
    <w:sectPr w:rsidR="00854070" w:rsidRPr="004A48F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F2A8" w14:textId="77777777" w:rsidR="00475F84" w:rsidRDefault="00475F84" w:rsidP="00176DA8">
      <w:pPr>
        <w:spacing w:after="0" w:line="240" w:lineRule="auto"/>
      </w:pPr>
      <w:r>
        <w:separator/>
      </w:r>
    </w:p>
  </w:endnote>
  <w:endnote w:type="continuationSeparator" w:id="0">
    <w:p w14:paraId="4128F2A9" w14:textId="77777777" w:rsidR="00475F84" w:rsidRDefault="00475F84" w:rsidP="0017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F2AA" w14:textId="77777777" w:rsidR="00176DA8" w:rsidRDefault="00176DA8">
    <w:pPr>
      <w:pStyle w:val="Bunntekst"/>
      <w:rPr>
        <w:lang w:val="nb-NO"/>
      </w:rPr>
    </w:pPr>
  </w:p>
  <w:p w14:paraId="4128F2AB" w14:textId="77777777" w:rsidR="00854070" w:rsidRPr="00176DA8" w:rsidRDefault="0085407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F2A6" w14:textId="77777777" w:rsidR="00475F84" w:rsidRDefault="00475F84" w:rsidP="00176DA8">
      <w:pPr>
        <w:spacing w:after="0" w:line="240" w:lineRule="auto"/>
      </w:pPr>
      <w:r>
        <w:separator/>
      </w:r>
    </w:p>
  </w:footnote>
  <w:footnote w:type="continuationSeparator" w:id="0">
    <w:p w14:paraId="4128F2A7" w14:textId="77777777" w:rsidR="00475F84" w:rsidRDefault="00475F84" w:rsidP="0017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5207"/>
    <w:multiLevelType w:val="hybridMultilevel"/>
    <w:tmpl w:val="F0E29C76"/>
    <w:lvl w:ilvl="0" w:tplc="B85E9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50D55"/>
    <w:multiLevelType w:val="hybridMultilevel"/>
    <w:tmpl w:val="51AC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A1"/>
    <w:rsid w:val="000668EA"/>
    <w:rsid w:val="000F1B6D"/>
    <w:rsid w:val="00176DA8"/>
    <w:rsid w:val="001A39C2"/>
    <w:rsid w:val="002E653F"/>
    <w:rsid w:val="002E70AF"/>
    <w:rsid w:val="00362F4C"/>
    <w:rsid w:val="00396BB9"/>
    <w:rsid w:val="003D2E55"/>
    <w:rsid w:val="00411B7D"/>
    <w:rsid w:val="00475F84"/>
    <w:rsid w:val="004A48F9"/>
    <w:rsid w:val="004B1854"/>
    <w:rsid w:val="004E47BB"/>
    <w:rsid w:val="00554F3D"/>
    <w:rsid w:val="00656339"/>
    <w:rsid w:val="006826EC"/>
    <w:rsid w:val="006A5E50"/>
    <w:rsid w:val="00701274"/>
    <w:rsid w:val="007F1000"/>
    <w:rsid w:val="00800F6A"/>
    <w:rsid w:val="00854070"/>
    <w:rsid w:val="00864583"/>
    <w:rsid w:val="00874C73"/>
    <w:rsid w:val="0088233E"/>
    <w:rsid w:val="008860D4"/>
    <w:rsid w:val="008C16CB"/>
    <w:rsid w:val="008D0D61"/>
    <w:rsid w:val="009F5B57"/>
    <w:rsid w:val="00A13A5F"/>
    <w:rsid w:val="00A15C85"/>
    <w:rsid w:val="00A264CA"/>
    <w:rsid w:val="00A32CA2"/>
    <w:rsid w:val="00A744E4"/>
    <w:rsid w:val="00AD3D9B"/>
    <w:rsid w:val="00AE60FE"/>
    <w:rsid w:val="00B811B1"/>
    <w:rsid w:val="00CF6E01"/>
    <w:rsid w:val="00D03156"/>
    <w:rsid w:val="00D3766D"/>
    <w:rsid w:val="00DC59A0"/>
    <w:rsid w:val="00DE3CAB"/>
    <w:rsid w:val="00DE4643"/>
    <w:rsid w:val="00E31831"/>
    <w:rsid w:val="00E466A1"/>
    <w:rsid w:val="00F25B33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F28A"/>
  <w15:docId w15:val="{586B46D1-F475-41B6-8291-C3A2319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6DA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6D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6DA8"/>
  </w:style>
  <w:style w:type="paragraph" w:styleId="Bunntekst">
    <w:name w:val="footer"/>
    <w:basedOn w:val="Normal"/>
    <w:link w:val="BunntekstTegn"/>
    <w:uiPriority w:val="99"/>
    <w:unhideWhenUsed/>
    <w:rsid w:val="00176D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6DA8"/>
  </w:style>
  <w:style w:type="paragraph" w:styleId="Listeavsnitt">
    <w:name w:val="List Paragraph"/>
    <w:basedOn w:val="Normal"/>
    <w:uiPriority w:val="34"/>
    <w:qFormat/>
    <w:rsid w:val="0070127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Balieva</dc:creator>
  <cp:lastModifiedBy>Haugsengen, Ailin</cp:lastModifiedBy>
  <cp:revision>3</cp:revision>
  <cp:lastPrinted>2019-10-04T08:09:00Z</cp:lastPrinted>
  <dcterms:created xsi:type="dcterms:W3CDTF">2017-06-29T10:54:00Z</dcterms:created>
  <dcterms:modified xsi:type="dcterms:W3CDTF">2019-10-04T08:09:00Z</dcterms:modified>
</cp:coreProperties>
</file>