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C810" w14:textId="77777777" w:rsidR="007C3666" w:rsidRDefault="00F22BDE" w:rsidP="00F22BDE">
      <w:pPr>
        <w:rPr>
          <w:rStyle w:val="Overskrift1Tegn"/>
        </w:rPr>
      </w:pPr>
      <w:r w:rsidRPr="007C3666">
        <w:rPr>
          <w:rStyle w:val="Overskrift1Tegn"/>
        </w:rPr>
        <w:t>Diagnosekoder fo</w:t>
      </w:r>
      <w:r w:rsidR="007C3666">
        <w:rPr>
          <w:rStyle w:val="Overskrift1Tegn"/>
        </w:rPr>
        <w:t xml:space="preserve">r </w:t>
      </w:r>
      <w:proofErr w:type="spellStart"/>
      <w:r w:rsidR="007C3666">
        <w:rPr>
          <w:rStyle w:val="Overskrift1Tegn"/>
        </w:rPr>
        <w:t>tumores</w:t>
      </w:r>
      <w:proofErr w:type="spellEnd"/>
      <w:r w:rsidR="007C3666">
        <w:rPr>
          <w:rStyle w:val="Overskrift1Tegn"/>
        </w:rPr>
        <w:t xml:space="preserve"> (benigne og maligne)</w:t>
      </w:r>
    </w:p>
    <w:p w14:paraId="42A8C0E1" w14:textId="73A6762F" w:rsidR="00F22BDE" w:rsidRDefault="00F22BDE" w:rsidP="00F22BDE">
      <w:pPr>
        <w:rPr>
          <w:rFonts w:ascii="Times New Roman" w:hAnsi="Times New Roman" w:cs="Times New Roman"/>
          <w:sz w:val="24"/>
          <w:lang w:eastAsia="nb-NO"/>
        </w:rPr>
      </w:pPr>
      <w:r w:rsidRPr="00F22BDE">
        <w:rPr>
          <w:rFonts w:ascii="Times New Roman" w:hAnsi="Times New Roman" w:cs="Times New Roman"/>
          <w:sz w:val="24"/>
          <w:lang w:eastAsia="nb-NO"/>
        </w:rPr>
        <w:t xml:space="preserve">Ved usikker </w:t>
      </w:r>
      <w:proofErr w:type="spellStart"/>
      <w:r w:rsidRPr="00F22BDE">
        <w:rPr>
          <w:rFonts w:ascii="Times New Roman" w:hAnsi="Times New Roman" w:cs="Times New Roman"/>
          <w:sz w:val="24"/>
          <w:lang w:eastAsia="nb-NO"/>
        </w:rPr>
        <w:t>malignitetspoten</w:t>
      </w:r>
      <w:r w:rsidR="000E25C0">
        <w:rPr>
          <w:rFonts w:ascii="Times New Roman" w:hAnsi="Times New Roman" w:cs="Times New Roman"/>
          <w:sz w:val="24"/>
          <w:lang w:eastAsia="nb-NO"/>
        </w:rPr>
        <w:t>s</w:t>
      </w:r>
      <w:r w:rsidR="00B5588D">
        <w:rPr>
          <w:rFonts w:ascii="Times New Roman" w:hAnsi="Times New Roman" w:cs="Times New Roman"/>
          <w:sz w:val="24"/>
          <w:lang w:eastAsia="nb-NO"/>
        </w:rPr>
        <w:t>iale</w:t>
      </w:r>
      <w:proofErr w:type="spellEnd"/>
      <w:r w:rsidR="00B5588D">
        <w:rPr>
          <w:rFonts w:ascii="Times New Roman" w:hAnsi="Times New Roman" w:cs="Times New Roman"/>
          <w:sz w:val="24"/>
          <w:lang w:eastAsia="nb-NO"/>
        </w:rPr>
        <w:t xml:space="preserve"> skal det benyttes R-koder.</w:t>
      </w:r>
    </w:p>
    <w:p w14:paraId="0E99460C" w14:textId="77777777" w:rsidR="00F23DA1" w:rsidRPr="00F23DA1" w:rsidRDefault="00F23DA1" w:rsidP="00F23DA1">
      <w:pPr>
        <w:pStyle w:val="Overskrift1"/>
        <w:rPr>
          <w:rFonts w:eastAsia="Times New Roman"/>
          <w:sz w:val="27"/>
          <w:szCs w:val="27"/>
          <w:lang w:eastAsia="nb-NO"/>
        </w:rPr>
      </w:pPr>
      <w:r w:rsidRPr="00F23DA1">
        <w:rPr>
          <w:rFonts w:eastAsia="Times New Roman"/>
          <w:lang w:eastAsia="nb-NO"/>
        </w:rPr>
        <w:t>C43</w:t>
      </w:r>
      <w:r w:rsidR="00527B97">
        <w:rPr>
          <w:rFonts w:eastAsia="Times New Roman"/>
          <w:lang w:eastAsia="nb-NO"/>
        </w:rPr>
        <w:t xml:space="preserve">     </w:t>
      </w:r>
      <w:r w:rsidRPr="00F23DA1">
        <w:rPr>
          <w:rFonts w:eastAsia="Times New Roman"/>
          <w:sz w:val="27"/>
          <w:szCs w:val="27"/>
          <w:lang w:eastAsia="nb-NO"/>
        </w:rPr>
        <w:t> </w:t>
      </w:r>
      <w:r w:rsidRPr="00F23DA1">
        <w:rPr>
          <w:rFonts w:eastAsia="Times New Roman"/>
          <w:lang w:eastAsia="nb-NO"/>
        </w:rPr>
        <w:t xml:space="preserve">Malignt melanom i hud (melanoma </w:t>
      </w:r>
      <w:proofErr w:type="spellStart"/>
      <w:r w:rsidRPr="00F23DA1">
        <w:rPr>
          <w:rFonts w:eastAsia="Times New Roman"/>
          <w:lang w:eastAsia="nb-NO"/>
        </w:rPr>
        <w:t>malignum</w:t>
      </w:r>
      <w:proofErr w:type="spellEnd"/>
      <w:r w:rsidRPr="00F23DA1">
        <w:rPr>
          <w:rFonts w:eastAsia="Times New Roman"/>
          <w:lang w:eastAsia="nb-NO"/>
        </w:rPr>
        <w:t xml:space="preserve"> </w:t>
      </w:r>
      <w:proofErr w:type="spellStart"/>
      <w:r w:rsidRPr="00F23DA1">
        <w:rPr>
          <w:rFonts w:eastAsia="Times New Roman"/>
          <w:lang w:eastAsia="nb-NO"/>
        </w:rPr>
        <w:t>cutis</w:t>
      </w:r>
      <w:proofErr w:type="spellEnd"/>
      <w:r w:rsidRPr="00F23DA1">
        <w:rPr>
          <w:rFonts w:eastAsia="Times New Roman"/>
          <w:lang w:eastAsia="nb-NO"/>
        </w:rPr>
        <w:t>)</w:t>
      </w:r>
    </w:p>
    <w:tbl>
      <w:tblPr>
        <w:tblW w:w="0" w:type="auto"/>
        <w:tblCellSpacing w:w="15" w:type="dxa"/>
        <w:tblInd w:w="1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6475"/>
      </w:tblGrid>
      <w:tr w:rsidR="00F23DA1" w:rsidRPr="00F23DA1" w14:paraId="6D3EE176" w14:textId="77777777" w:rsidTr="00F23DA1">
        <w:trPr>
          <w:tblCellSpacing w:w="15" w:type="dxa"/>
        </w:trPr>
        <w:tc>
          <w:tcPr>
            <w:tcW w:w="0" w:type="auto"/>
            <w:hideMark/>
          </w:tcPr>
          <w:p w14:paraId="2920F7BA" w14:textId="77777777" w:rsidR="00F23DA1" w:rsidRPr="00F23DA1" w:rsidRDefault="00F23DA1" w:rsidP="00F2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23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Ekskl</w:t>
            </w:r>
            <w:proofErr w:type="spellEnd"/>
            <w:r w:rsidRPr="00F23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0" w:type="auto"/>
            <w:hideMark/>
          </w:tcPr>
          <w:p w14:paraId="70CC6B57" w14:textId="77777777" w:rsidR="00F23DA1" w:rsidRPr="00F23DA1" w:rsidRDefault="00E244AE" w:rsidP="00F2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  <w:r w:rsidR="00F23DA1" w:rsidRPr="00F23D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alignt melanom i hud på kjønnsorganer (</w:t>
            </w:r>
            <w:hyperlink r:id="rId8" w:anchor="2599166" w:history="1">
              <w:r w:rsidR="00F23DA1" w:rsidRPr="00F23D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C51</w:t>
              </w:r>
            </w:hyperlink>
            <w:r w:rsidR="00F23DA1" w:rsidRPr="00F23D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-C52, C60.-, C63.-)</w:t>
            </w:r>
          </w:p>
        </w:tc>
      </w:tr>
    </w:tbl>
    <w:p w14:paraId="684CB67C" w14:textId="77777777" w:rsidR="000F3882" w:rsidRPr="00EF60E5" w:rsidRDefault="000F3882" w:rsidP="000F3882">
      <w:pPr>
        <w:pStyle w:val="Overskrift2"/>
        <w:rPr>
          <w:rFonts w:eastAsia="Times New Roman"/>
          <w:b/>
          <w:lang w:eastAsia="nb-NO"/>
        </w:rPr>
      </w:pPr>
      <w:bookmarkStart w:id="0" w:name="OLE_LINK35"/>
      <w:bookmarkStart w:id="1" w:name="OLE_LINK34"/>
      <w:bookmarkStart w:id="2" w:name="OLE_LINK3"/>
      <w:bookmarkStart w:id="3" w:name="OLE_LINK4"/>
      <w:r>
        <w:rPr>
          <w:rFonts w:eastAsia="Times New Roman"/>
          <w:lang w:eastAsia="nb-NO"/>
        </w:rPr>
        <w:t xml:space="preserve">B0030   </w:t>
      </w:r>
      <w:r w:rsidRPr="00EF60E5">
        <w:rPr>
          <w:rFonts w:eastAsia="Times New Roman"/>
          <w:b/>
          <w:color w:val="auto"/>
          <w:lang w:eastAsia="nb-NO"/>
        </w:rPr>
        <w:t>Registrering i Nasjonalt kvalitetsregister for føflekkreft</w:t>
      </w:r>
      <w:bookmarkEnd w:id="0"/>
      <w:bookmarkEnd w:id="1"/>
    </w:p>
    <w:p w14:paraId="205C6B9F" w14:textId="7641697B" w:rsidR="00F23DA1" w:rsidRPr="00F23DA1" w:rsidRDefault="00F23DA1" w:rsidP="00F23DA1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C43.0</w:t>
      </w:r>
      <w:r w:rsidRPr="00F23DA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  <w:r w:rsidR="00FC210E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  </w:t>
      </w:r>
      <w:r w:rsidR="006B363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</w:t>
      </w: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Malignt melanom på leppe</w:t>
      </w:r>
      <w:r w:rsidRPr="006D0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, ekskl</w:t>
      </w:r>
      <w:r w:rsidR="006D0CF0" w:rsidRPr="006D0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.</w:t>
      </w:r>
      <w:r w:rsidRPr="006D0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lepperødt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Pr="00F23DA1"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hyperlink r:id="rId9" w:anchor="2611367" w:history="1">
        <w:r w:rsidRPr="00F23D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C00.0</w:t>
        </w:r>
      </w:hyperlink>
      <w:r w:rsidRPr="00F23DA1">
        <w:rPr>
          <w:rFonts w:ascii="Times New Roman" w:eastAsia="Times New Roman" w:hAnsi="Times New Roman" w:cs="Times New Roman"/>
          <w:sz w:val="24"/>
          <w:szCs w:val="24"/>
          <w:lang w:eastAsia="nb-NO"/>
        </w:rPr>
        <w:t>-C00.2)</w:t>
      </w:r>
    </w:p>
    <w:p w14:paraId="14998111" w14:textId="77777777" w:rsidR="00B73F19" w:rsidRDefault="00B73F19" w:rsidP="00B73F19">
      <w:pPr>
        <w:spacing w:before="100" w:after="0" w:line="240" w:lineRule="auto"/>
        <w:ind w:left="709" w:hanging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 </w:t>
      </w:r>
      <w:r w:rsidR="00F23DA1"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C43.1</w:t>
      </w:r>
      <w:r w:rsidR="00F23DA1" w:rsidRPr="00F23DA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  <w:r w:rsidR="00FC210E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   </w:t>
      </w:r>
      <w:r w:rsidR="00F23DA1"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Malignt melanom på øyelokk, inklusive øyevinkel</w:t>
      </w:r>
    </w:p>
    <w:p w14:paraId="5FF91588" w14:textId="77777777" w:rsidR="00B73F19" w:rsidRDefault="00F23DA1" w:rsidP="00B73F19">
      <w:pPr>
        <w:spacing w:before="100"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C43.2</w:t>
      </w:r>
      <w:r w:rsidRPr="00F23DA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  <w:r w:rsidR="00FC210E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   </w:t>
      </w:r>
      <w:r w:rsidR="00B73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Malignt melanom på øre </w:t>
      </w: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og i ytre øregang</w:t>
      </w:r>
    </w:p>
    <w:p w14:paraId="71BBF0A0" w14:textId="77777777" w:rsidR="00B73F19" w:rsidRDefault="00F23DA1" w:rsidP="00B73F19">
      <w:pPr>
        <w:spacing w:before="100"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C43.3</w:t>
      </w:r>
      <w:r w:rsid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  </w:t>
      </w:r>
      <w:r w:rsidRPr="00F23DA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Malignt melanom i andre og uspesifiserte deler av ansikt</w:t>
      </w:r>
    </w:p>
    <w:p w14:paraId="520B0B62" w14:textId="77777777" w:rsidR="00B73F19" w:rsidRDefault="00F23DA1" w:rsidP="00B73F19">
      <w:pPr>
        <w:spacing w:before="100"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C43.4</w:t>
      </w:r>
      <w:r w:rsidRPr="00F23DA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  <w:r w:rsidR="00FC210E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   </w:t>
      </w: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Malignt melanom i hodebunn og på hals</w:t>
      </w:r>
    </w:p>
    <w:p w14:paraId="0CC07FC1" w14:textId="77777777" w:rsidR="00F23DA1" w:rsidRPr="00F23DA1" w:rsidRDefault="00F23DA1" w:rsidP="00B73F19">
      <w:pPr>
        <w:spacing w:before="100"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C43.5</w:t>
      </w:r>
      <w:r w:rsidRPr="00F23DA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  <w:r w:rsidR="00FC210E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   </w:t>
      </w: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Malignt melanom på </w:t>
      </w:r>
      <w:proofErr w:type="spellStart"/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trunkus</w:t>
      </w:r>
      <w:proofErr w:type="spellEnd"/>
      <w:r w:rsidR="00B73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bookmarkStart w:id="4" w:name="OLE_LINK1"/>
      <w:r w:rsidR="00B73F19" w:rsidRPr="00FC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(a</w:t>
      </w:r>
      <w:r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nalhud</w:t>
      </w:r>
      <w:r w:rsidR="00B73F19"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a</w:t>
      </w:r>
      <w:r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nalrand</w:t>
      </w:r>
      <w:r w:rsidR="00B73F19"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hud på bryst, p</w:t>
      </w:r>
      <w:r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erianalhud</w:t>
      </w:r>
      <w:r w:rsidR="006D0CF0"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)</w:t>
      </w:r>
      <w:r w:rsidR="00E244A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</w:p>
    <w:tbl>
      <w:tblPr>
        <w:tblW w:w="0" w:type="auto"/>
        <w:tblCellSpacing w:w="15" w:type="dxa"/>
        <w:tblInd w:w="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4057"/>
      </w:tblGrid>
      <w:tr w:rsidR="00F23DA1" w:rsidRPr="00F23DA1" w14:paraId="4316D649" w14:textId="77777777" w:rsidTr="00E244AE">
        <w:trPr>
          <w:tblCellSpacing w:w="15" w:type="dxa"/>
        </w:trPr>
        <w:tc>
          <w:tcPr>
            <w:tcW w:w="618" w:type="dxa"/>
            <w:noWrap/>
            <w:tcMar>
              <w:left w:w="113" w:type="dxa"/>
            </w:tcMar>
            <w:vAlign w:val="center"/>
            <w:hideMark/>
          </w:tcPr>
          <w:p w14:paraId="4FF1B7B9" w14:textId="77777777" w:rsidR="00F23DA1" w:rsidRPr="00B5588D" w:rsidRDefault="00E244AE" w:rsidP="00E244AE">
            <w:pPr>
              <w:spacing w:after="0" w:line="240" w:lineRule="auto"/>
              <w:ind w:left="-53" w:right="-14" w:hanging="42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558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E</w:t>
            </w:r>
            <w:r w:rsidR="00F23DA1" w:rsidRPr="00B558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kskl</w:t>
            </w:r>
            <w:proofErr w:type="spellEnd"/>
            <w:r w:rsidR="00F23DA1" w:rsidRPr="00B558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4012" w:type="dxa"/>
            <w:noWrap/>
            <w:tcMar>
              <w:left w:w="57" w:type="dxa"/>
            </w:tcMar>
            <w:vAlign w:val="center"/>
            <w:hideMark/>
          </w:tcPr>
          <w:p w14:paraId="07221F49" w14:textId="77777777" w:rsidR="00F23DA1" w:rsidRPr="00B5588D" w:rsidRDefault="00E244AE" w:rsidP="00B7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5588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</w:t>
            </w:r>
            <w:r w:rsidR="00F23DA1" w:rsidRPr="00B5588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ndetarmsåpning (</w:t>
            </w:r>
            <w:hyperlink r:id="rId10" w:anchor="2611503" w:history="1">
              <w:r w:rsidR="00F23DA1" w:rsidRPr="00B558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C21.0</w:t>
              </w:r>
            </w:hyperlink>
            <w:r w:rsidR="00F23DA1" w:rsidRPr="00B5588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bookmarkEnd w:id="4"/>
    <w:p w14:paraId="5E279326" w14:textId="77777777" w:rsidR="00B73F19" w:rsidRDefault="00F23DA1" w:rsidP="00B73F19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C43.6</w:t>
      </w:r>
      <w:r w:rsidRPr="00F23DA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  <w:r w:rsidR="00FC210E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   </w:t>
      </w: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Malignt melanom på overekstremitet, inklusive skulder</w:t>
      </w:r>
    </w:p>
    <w:p w14:paraId="2F44F079" w14:textId="77777777" w:rsidR="00B73F19" w:rsidRDefault="00F23DA1" w:rsidP="00B73F19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C43.7</w:t>
      </w:r>
      <w:r w:rsidRPr="00F23DA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  <w:r w:rsidR="00FC210E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   </w:t>
      </w: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Malignt melanom på underekstremitet, inklusive hofte</w:t>
      </w:r>
    </w:p>
    <w:p w14:paraId="02CA195E" w14:textId="77777777" w:rsidR="00F23DA1" w:rsidRPr="00F23DA1" w:rsidRDefault="00F23DA1" w:rsidP="00B73F19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C43.8</w:t>
      </w:r>
      <w:r w:rsidRPr="00F23DA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  <w:r w:rsidR="00FC210E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   </w:t>
      </w: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Overlappende malignt melanom i hud</w:t>
      </w:r>
      <w:r w:rsidR="00B73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bookmarkStart w:id="5" w:name="OLE_LINK2"/>
      <w:r w:rsidR="00B73F19" w:rsidRPr="00B55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(over flere regioner)</w:t>
      </w:r>
      <w:bookmarkEnd w:id="5"/>
    </w:p>
    <w:p w14:paraId="1E3BE299" w14:textId="4BC8CD9A" w:rsidR="00B73F19" w:rsidRDefault="00F23DA1" w:rsidP="00B73F19">
      <w:pPr>
        <w:spacing w:before="100" w:after="0" w:line="240" w:lineRule="auto"/>
        <w:ind w:left="1200" w:hanging="120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C43.9</w:t>
      </w:r>
      <w:r w:rsidRPr="00F23DA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  <w:r w:rsidR="00FC210E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   </w:t>
      </w: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Malignt melanom i hud, uspesifisert</w:t>
      </w:r>
      <w:r w:rsidR="00F22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(Malignt) melanom INA</w:t>
      </w:r>
    </w:p>
    <w:p w14:paraId="7A70CAF1" w14:textId="77777777" w:rsidR="00F23DA1" w:rsidRPr="00F23DA1" w:rsidRDefault="00F23DA1" w:rsidP="00B73F19">
      <w:pPr>
        <w:pStyle w:val="Overskrift1"/>
        <w:rPr>
          <w:rFonts w:eastAsia="Times New Roman"/>
          <w:lang w:eastAsia="nb-NO"/>
        </w:rPr>
      </w:pPr>
      <w:bookmarkStart w:id="6" w:name="_C44__"/>
      <w:bookmarkEnd w:id="2"/>
      <w:bookmarkEnd w:id="3"/>
      <w:bookmarkEnd w:id="6"/>
      <w:r w:rsidRPr="00F23DA1">
        <w:rPr>
          <w:rFonts w:eastAsia="Times New Roman"/>
          <w:lang w:eastAsia="nb-NO"/>
        </w:rPr>
        <w:t>C44</w:t>
      </w:r>
      <w:r w:rsidRPr="00F23DA1">
        <w:rPr>
          <w:rFonts w:eastAsia="Times New Roman"/>
          <w:sz w:val="27"/>
          <w:szCs w:val="27"/>
          <w:lang w:eastAsia="nb-NO"/>
        </w:rPr>
        <w:t> </w:t>
      </w:r>
      <w:r w:rsidR="00527B97">
        <w:rPr>
          <w:rFonts w:eastAsia="Times New Roman"/>
          <w:sz w:val="27"/>
          <w:szCs w:val="27"/>
          <w:lang w:eastAsia="nb-NO"/>
        </w:rPr>
        <w:t xml:space="preserve">     </w:t>
      </w:r>
      <w:r w:rsidRPr="00F23DA1">
        <w:rPr>
          <w:rFonts w:eastAsia="Times New Roman"/>
          <w:lang w:eastAsia="nb-NO"/>
        </w:rPr>
        <w:t>Andre ondartede svulster i hud (</w:t>
      </w:r>
      <w:proofErr w:type="spellStart"/>
      <w:r w:rsidRPr="00F23DA1">
        <w:rPr>
          <w:rFonts w:eastAsia="Times New Roman"/>
          <w:lang w:eastAsia="nb-NO"/>
        </w:rPr>
        <w:t>alia</w:t>
      </w:r>
      <w:proofErr w:type="spellEnd"/>
      <w:r w:rsidRPr="00F23DA1">
        <w:rPr>
          <w:rFonts w:eastAsia="Times New Roman"/>
          <w:lang w:eastAsia="nb-NO"/>
        </w:rPr>
        <w:t xml:space="preserve"> </w:t>
      </w:r>
      <w:proofErr w:type="spellStart"/>
      <w:r w:rsidRPr="00F23DA1">
        <w:rPr>
          <w:rFonts w:eastAsia="Times New Roman"/>
          <w:lang w:eastAsia="nb-NO"/>
        </w:rPr>
        <w:t>neoplasmata</w:t>
      </w:r>
      <w:proofErr w:type="spellEnd"/>
      <w:r w:rsidRPr="00F23DA1">
        <w:rPr>
          <w:rFonts w:eastAsia="Times New Roman"/>
          <w:lang w:eastAsia="nb-NO"/>
        </w:rPr>
        <w:t xml:space="preserve"> </w:t>
      </w:r>
      <w:proofErr w:type="spellStart"/>
      <w:r w:rsidRPr="00F23DA1">
        <w:rPr>
          <w:rFonts w:eastAsia="Times New Roman"/>
          <w:lang w:eastAsia="nb-NO"/>
        </w:rPr>
        <w:t>maligna</w:t>
      </w:r>
      <w:proofErr w:type="spellEnd"/>
      <w:r w:rsidRPr="00F23DA1">
        <w:rPr>
          <w:rFonts w:eastAsia="Times New Roman"/>
          <w:lang w:eastAsia="nb-NO"/>
        </w:rPr>
        <w:t xml:space="preserve"> </w:t>
      </w:r>
      <w:proofErr w:type="spellStart"/>
      <w:r w:rsidRPr="00F23DA1">
        <w:rPr>
          <w:rFonts w:eastAsia="Times New Roman"/>
          <w:lang w:eastAsia="nb-NO"/>
        </w:rPr>
        <w:t>cutis</w:t>
      </w:r>
      <w:proofErr w:type="spellEnd"/>
      <w:r w:rsidRPr="00F23DA1">
        <w:rPr>
          <w:rFonts w:eastAsia="Times New Roman"/>
          <w:lang w:eastAsia="nb-NO"/>
        </w:rPr>
        <w:t>)</w:t>
      </w:r>
    </w:p>
    <w:tbl>
      <w:tblPr>
        <w:tblW w:w="0" w:type="auto"/>
        <w:tblCellSpacing w:w="15" w:type="dxa"/>
        <w:tblInd w:w="1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30"/>
        <w:gridCol w:w="5985"/>
        <w:gridCol w:w="45"/>
      </w:tblGrid>
      <w:tr w:rsidR="00F23DA1" w:rsidRPr="00F23DA1" w14:paraId="2787E230" w14:textId="77777777" w:rsidTr="00F23DA1">
        <w:trPr>
          <w:tblCellSpacing w:w="15" w:type="dxa"/>
        </w:trPr>
        <w:tc>
          <w:tcPr>
            <w:tcW w:w="0" w:type="auto"/>
            <w:hideMark/>
          </w:tcPr>
          <w:p w14:paraId="54267BB5" w14:textId="77777777" w:rsidR="00F23DA1" w:rsidRPr="00F23DA1" w:rsidRDefault="00F23DA1" w:rsidP="00F2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23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Inkl</w:t>
            </w:r>
            <w:proofErr w:type="spellEnd"/>
            <w:r w:rsidRPr="00F23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0" w:type="auto"/>
            <w:gridSpan w:val="3"/>
            <w:hideMark/>
          </w:tcPr>
          <w:p w14:paraId="6364A7D8" w14:textId="77777777" w:rsidR="00F23DA1" w:rsidRPr="00F23DA1" w:rsidRDefault="00F23DA1" w:rsidP="006D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23D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ondartet svulst i:</w:t>
            </w:r>
            <w:r w:rsidR="00FC210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F23D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svettekjertler</w:t>
            </w:r>
            <w:r w:rsidR="006D0CF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talgkjertler</w:t>
            </w:r>
            <w:r w:rsidR="00FC210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="00FC210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basalcellecarcinom</w:t>
            </w:r>
            <w:proofErr w:type="spellEnd"/>
          </w:p>
        </w:tc>
      </w:tr>
      <w:tr w:rsidR="00F23DA1" w:rsidRPr="00F23DA1" w14:paraId="28AD0CA9" w14:textId="77777777" w:rsidTr="00F23DA1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14:paraId="5F28248A" w14:textId="77777777" w:rsidR="00F23DA1" w:rsidRPr="00F23DA1" w:rsidRDefault="00F23DA1" w:rsidP="00F2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23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Ekskl</w:t>
            </w:r>
            <w:proofErr w:type="spellEnd"/>
            <w:r w:rsidRPr="00F23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0" w:type="auto"/>
            <w:hideMark/>
          </w:tcPr>
          <w:p w14:paraId="220EB11B" w14:textId="0D026FF8" w:rsidR="00F23DA1" w:rsidRPr="00F23DA1" w:rsidRDefault="00E244AE" w:rsidP="00B5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</w:t>
            </w:r>
            <w:r w:rsidR="00F23DA1" w:rsidRPr="00F23D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ud på kjønnsorganer (</w:t>
            </w:r>
            <w:hyperlink r:id="rId11" w:anchor="2599166" w:history="1">
              <w:r w:rsidR="00F23DA1" w:rsidRPr="00F23D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C51</w:t>
              </w:r>
            </w:hyperlink>
            <w:r w:rsidR="00F23DA1" w:rsidRPr="00F23D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-C52, C60.-, C63.-)</w:t>
            </w:r>
            <w:r w:rsidR="00B5588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F23DA1" w:rsidRPr="00F23D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proofErr w:type="spellStart"/>
            <w:r w:rsidR="00F23DA1" w:rsidRPr="00F23D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Kaposis</w:t>
            </w:r>
            <w:proofErr w:type="spellEnd"/>
            <w:r w:rsidR="00F23DA1" w:rsidRPr="00F23D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sarkom (</w:t>
            </w:r>
            <w:hyperlink r:id="rId12" w:anchor="2599158" w:history="1">
              <w:r w:rsidR="00F23DA1" w:rsidRPr="00F23D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C46</w:t>
              </w:r>
            </w:hyperlink>
            <w:r w:rsidR="00F23DA1" w:rsidRPr="00F23D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.-</w:t>
            </w:r>
            <w:r w:rsidR="00FC210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  <w:r w:rsidR="00B5588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FC210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  <w:r w:rsidR="00F23DA1" w:rsidRPr="00F23D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alignt melanom i hud (</w:t>
            </w:r>
            <w:hyperlink r:id="rId13" w:anchor="2599154" w:history="1">
              <w:r w:rsidR="00F23DA1" w:rsidRPr="00F23D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C43</w:t>
              </w:r>
            </w:hyperlink>
            <w:r w:rsidR="00F23DA1" w:rsidRPr="00F23D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.-)</w:t>
            </w:r>
          </w:p>
        </w:tc>
      </w:tr>
    </w:tbl>
    <w:p w14:paraId="11CB7D8C" w14:textId="2E594FE5" w:rsidR="00F23DA1" w:rsidRPr="00FC210E" w:rsidRDefault="00F23DA1" w:rsidP="006D0CF0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bookmarkStart w:id="7" w:name="OLE_LINK5"/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C44.0</w:t>
      </w:r>
      <w:r w:rsidRPr="00F23DA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  <w:r w:rsidR="00E244AE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    </w:t>
      </w:r>
      <w:r w:rsidRPr="00F23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Hud på leppe</w:t>
      </w:r>
      <w:r w:rsid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Pr="00B5588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Basalcellekarsinom</w:t>
      </w:r>
      <w:r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på leppe</w:t>
      </w:r>
      <w:r w:rsidR="006D0CF0"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r w:rsidR="006D0CF0"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ekskl</w:t>
      </w:r>
      <w:proofErr w:type="spellEnd"/>
      <w:r w:rsidR="006D0CF0"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lepperødt (</w:t>
      </w:r>
      <w:hyperlink r:id="rId14" w:anchor="2599110" w:history="1">
        <w:r w:rsidR="00B5588D" w:rsidRPr="00B5588D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C00.-)</w:t>
        </w:r>
      </w:hyperlink>
    </w:p>
    <w:p w14:paraId="469C28A5" w14:textId="77777777" w:rsidR="00F23DA1" w:rsidRPr="00FC210E" w:rsidRDefault="00F23DA1" w:rsidP="006D0CF0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C44.1</w:t>
      </w:r>
      <w:r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E244A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</w:t>
      </w: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Hud på øyelokk, inklusive øyevinkel</w:t>
      </w:r>
      <w:r w:rsidR="00F22BDE" w:rsidRPr="00FC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, ekskl. bindevev i øyelokk (C49.0)</w:t>
      </w:r>
    </w:p>
    <w:p w14:paraId="6FD0120A" w14:textId="77777777" w:rsidR="00F23DA1" w:rsidRPr="00FC210E" w:rsidRDefault="00F23DA1" w:rsidP="006D0CF0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C44.2</w:t>
      </w:r>
      <w:r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E244A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</w:t>
      </w:r>
      <w:r w:rsidR="006E6B3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E244A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Hud på øre og i ytre øregang</w:t>
      </w:r>
      <w:r w:rsidR="00F22BDE"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, </w:t>
      </w:r>
      <w:proofErr w:type="spellStart"/>
      <w:r w:rsidR="00F22BDE" w:rsidRPr="00FC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ekskl</w:t>
      </w:r>
      <w:proofErr w:type="spellEnd"/>
      <w:r w:rsidR="00F22BDE" w:rsidRPr="00FC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bindevev i øret</w:t>
      </w:r>
      <w:r w:rsidR="00FC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(C49.0)</w:t>
      </w:r>
    </w:p>
    <w:p w14:paraId="1C50EA25" w14:textId="77777777" w:rsidR="00F22BDE" w:rsidRPr="00FC210E" w:rsidRDefault="00F23DA1" w:rsidP="00F22BDE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C44.3</w:t>
      </w:r>
      <w:r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E244A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</w:t>
      </w:r>
      <w:r w:rsidR="006E6B3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E244A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Hud i andre og uspesifiserte deler av ansikt</w:t>
      </w:r>
    </w:p>
    <w:p w14:paraId="67333F1E" w14:textId="77777777" w:rsidR="00F22BDE" w:rsidRPr="00FC210E" w:rsidRDefault="00F23DA1" w:rsidP="00F22BDE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C44.4</w:t>
      </w:r>
      <w:r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E244A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</w:t>
      </w:r>
      <w:r w:rsidR="006E6B3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E244A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Hud i hodebunn og på hals</w:t>
      </w:r>
    </w:p>
    <w:p w14:paraId="34094C26" w14:textId="77777777" w:rsidR="00F22BDE" w:rsidRPr="00FC210E" w:rsidRDefault="00F23DA1" w:rsidP="00F22BDE">
      <w:pPr>
        <w:spacing w:before="100"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C44.5</w:t>
      </w:r>
      <w:r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E244A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</w:t>
      </w:r>
      <w:r w:rsidR="006E6B3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Hud på </w:t>
      </w:r>
      <w:proofErr w:type="spellStart"/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trunkus</w:t>
      </w:r>
      <w:proofErr w:type="spellEnd"/>
      <w:r w:rsidR="00F22BDE"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F22BDE" w:rsidRPr="00FC2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(a</w:t>
      </w:r>
      <w:r w:rsidR="00F22BDE"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nalhud, analrand, hud på bryst, perianalhud)</w:t>
      </w:r>
    </w:p>
    <w:tbl>
      <w:tblPr>
        <w:tblW w:w="0" w:type="auto"/>
        <w:tblCellSpacing w:w="15" w:type="dxa"/>
        <w:tblInd w:w="1001" w:type="dxa"/>
        <w:tblLook w:val="04A0" w:firstRow="1" w:lastRow="0" w:firstColumn="1" w:lastColumn="0" w:noHBand="0" w:noVBand="1"/>
      </w:tblPr>
      <w:tblGrid>
        <w:gridCol w:w="1023"/>
        <w:gridCol w:w="2555"/>
      </w:tblGrid>
      <w:tr w:rsidR="00F22BDE" w:rsidRPr="00FC210E" w14:paraId="7C16AAB2" w14:textId="77777777" w:rsidTr="00F22B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BB1702" w14:textId="77777777" w:rsidR="00F22BDE" w:rsidRPr="00FC210E" w:rsidRDefault="006B3635" w:rsidP="006B3635">
            <w:pPr>
              <w:spacing w:after="0" w:line="240" w:lineRule="auto"/>
              <w:ind w:left="-53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   </w:t>
            </w:r>
            <w:proofErr w:type="spellStart"/>
            <w:r w:rsidR="00F22BDE" w:rsidRPr="00FC21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Ekskl</w:t>
            </w:r>
            <w:proofErr w:type="spellEnd"/>
            <w:r w:rsidR="00F22BDE" w:rsidRPr="00FC21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E9353" w14:textId="77777777" w:rsidR="00F22BDE" w:rsidRPr="00FC210E" w:rsidRDefault="006B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</w:t>
            </w:r>
            <w:r w:rsidR="00F22BDE" w:rsidRPr="00FC210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ndetarmsåpning (</w:t>
            </w:r>
            <w:hyperlink r:id="rId15" w:anchor="2611503" w:history="1">
              <w:r w:rsidR="00F22BDE" w:rsidRPr="00FC210E">
                <w:rPr>
                  <w:rStyle w:val="Hyperkobling"/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C21.0</w:t>
              </w:r>
            </w:hyperlink>
            <w:r w:rsidR="00F22BDE" w:rsidRPr="00FC210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p w14:paraId="0C9F5CD0" w14:textId="77777777" w:rsidR="00F22BDE" w:rsidRPr="00FC210E" w:rsidRDefault="00F23DA1" w:rsidP="00F22BDE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C44.6</w:t>
      </w:r>
      <w:r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6B363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</w:t>
      </w: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Hud på overekstremitet, inklusive skulder</w:t>
      </w:r>
    </w:p>
    <w:p w14:paraId="58B84BA3" w14:textId="77777777" w:rsidR="00F22BDE" w:rsidRPr="00FC210E" w:rsidRDefault="00F23DA1" w:rsidP="00F22BDE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C44.7</w:t>
      </w:r>
      <w:r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6B363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</w:t>
      </w: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Hud på underekstremitet, inklusive hofte</w:t>
      </w:r>
    </w:p>
    <w:p w14:paraId="313A8F45" w14:textId="77777777" w:rsidR="00F22BDE" w:rsidRPr="00FC210E" w:rsidRDefault="00F23DA1" w:rsidP="00F22BDE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C44.8</w:t>
      </w:r>
      <w:r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6B363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</w:t>
      </w: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Overlappende svulst i hud</w:t>
      </w:r>
      <w:r w:rsidR="00E2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E24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(over flere regioner)</w:t>
      </w:r>
    </w:p>
    <w:p w14:paraId="2E9728DA" w14:textId="77777777" w:rsidR="007F5F2A" w:rsidRDefault="00F23DA1" w:rsidP="00F22BDE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C44.9</w:t>
      </w:r>
      <w:r w:rsidRPr="00FC210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6B363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</w:t>
      </w:r>
      <w:r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Ondartet svulst i hud, uspesifisert</w:t>
      </w:r>
      <w:r w:rsidR="00F22BDE" w:rsidRPr="00FC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bookmarkEnd w:id="7"/>
    <w:p w14:paraId="7807046A" w14:textId="77777777" w:rsidR="003C658D" w:rsidRDefault="003C658D" w:rsidP="00F22BDE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14:paraId="404152D0" w14:textId="77777777" w:rsidR="003C658D" w:rsidRDefault="003C658D" w:rsidP="00AC6994">
      <w:pPr>
        <w:pStyle w:val="Overskrift1"/>
        <w:spacing w:before="0" w:line="240" w:lineRule="auto"/>
      </w:pPr>
      <w:r>
        <w:t xml:space="preserve">D03    </w:t>
      </w:r>
      <w:r w:rsidR="00AC6994">
        <w:t xml:space="preserve"> </w:t>
      </w:r>
      <w:r>
        <w:t xml:space="preserve">Melanoma in </w:t>
      </w:r>
      <w:proofErr w:type="spellStart"/>
      <w:r>
        <w:t>situ</w:t>
      </w:r>
      <w:proofErr w:type="spellEnd"/>
      <w:r>
        <w:t xml:space="preserve"> (</w:t>
      </w:r>
      <w:proofErr w:type="spellStart"/>
      <w:r>
        <w:t>preinvasivt</w:t>
      </w:r>
      <w:proofErr w:type="spellEnd"/>
      <w:r>
        <w:t xml:space="preserve"> melanom)</w:t>
      </w:r>
    </w:p>
    <w:p w14:paraId="10901129" w14:textId="77777777" w:rsidR="000F3882" w:rsidRDefault="000F3882" w:rsidP="000F3882">
      <w:pPr>
        <w:pStyle w:val="Overskrift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B0030   Registrering i Nasjonalt kvalitetsregister for føflekkreft</w:t>
      </w:r>
    </w:p>
    <w:p w14:paraId="2512DC97" w14:textId="46655C42" w:rsidR="003C658D" w:rsidRPr="00780A14" w:rsidRDefault="003C658D" w:rsidP="00AC6994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D03.0</w:t>
      </w:r>
      <w:r w:rsidRPr="00780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     L</w:t>
      </w: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eppe (</w:t>
      </w:r>
      <w:proofErr w:type="spellStart"/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labium</w:t>
      </w:r>
      <w:proofErr w:type="spellEnd"/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)</w:t>
      </w:r>
    </w:p>
    <w:p w14:paraId="5FA55D54" w14:textId="77777777" w:rsidR="003C658D" w:rsidRPr="00780A14" w:rsidRDefault="003C658D" w:rsidP="003C658D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lastRenderedPageBreak/>
        <w:t>D03.1</w:t>
      </w:r>
      <w:r w:rsidRPr="00780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     Ø</w:t>
      </w: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yelokk (palpebra), inklusivt øyevinkel</w:t>
      </w:r>
    </w:p>
    <w:p w14:paraId="65FA3C80" w14:textId="203D3238" w:rsidR="003C658D" w:rsidRPr="00780A14" w:rsidRDefault="003C658D" w:rsidP="003C658D">
      <w:pPr>
        <w:spacing w:before="100"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D03.2</w:t>
      </w:r>
      <w:r w:rsidRPr="00780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     </w:t>
      </w: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Øre (</w:t>
      </w:r>
      <w:proofErr w:type="spellStart"/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auris</w:t>
      </w:r>
      <w:proofErr w:type="spellEnd"/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) og </w:t>
      </w:r>
      <w:r w:rsidR="00BC6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y</w:t>
      </w: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tre øregang (</w:t>
      </w:r>
      <w:proofErr w:type="spellStart"/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meatus</w:t>
      </w:r>
      <w:proofErr w:type="spellEnd"/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acusticus</w:t>
      </w:r>
      <w:proofErr w:type="spellEnd"/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proofErr w:type="spellStart"/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externus</w:t>
      </w:r>
      <w:proofErr w:type="spellEnd"/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)</w:t>
      </w:r>
    </w:p>
    <w:p w14:paraId="4BEFE44C" w14:textId="77777777" w:rsidR="003C658D" w:rsidRPr="00780A14" w:rsidRDefault="003C658D" w:rsidP="003C658D">
      <w:pPr>
        <w:spacing w:before="100"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D03.3    </w:t>
      </w:r>
      <w:r w:rsidRPr="00780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 </w:t>
      </w: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Andre og uspesifiserte deler av ansikt</w:t>
      </w:r>
    </w:p>
    <w:p w14:paraId="4D1623BB" w14:textId="77777777" w:rsidR="003C658D" w:rsidRPr="00780A14" w:rsidRDefault="003C658D" w:rsidP="003C658D">
      <w:pPr>
        <w:spacing w:before="100"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D03.4</w:t>
      </w:r>
      <w:r w:rsidRPr="00780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     </w:t>
      </w: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Hodebunn og hals (</w:t>
      </w:r>
      <w:proofErr w:type="spellStart"/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collum</w:t>
      </w:r>
      <w:proofErr w:type="spellEnd"/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)</w:t>
      </w:r>
    </w:p>
    <w:p w14:paraId="65659AE4" w14:textId="77777777" w:rsidR="003C658D" w:rsidRPr="00780A14" w:rsidRDefault="003C658D" w:rsidP="003C658D">
      <w:pPr>
        <w:spacing w:before="100"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D03.5</w:t>
      </w:r>
      <w:r w:rsidRPr="00780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     </w:t>
      </w:r>
      <w:proofErr w:type="spellStart"/>
      <w:r w:rsidRPr="00780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T</w:t>
      </w: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runkus</w:t>
      </w:r>
      <w:proofErr w:type="spellEnd"/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, a</w:t>
      </w:r>
      <w:r w:rsidRPr="00780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nalhud, analrand, hud på bryst, perianalhud  </w:t>
      </w:r>
    </w:p>
    <w:p w14:paraId="05F4147E" w14:textId="77777777" w:rsidR="003C658D" w:rsidRPr="00780A14" w:rsidRDefault="003C658D" w:rsidP="003C658D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D03.6</w:t>
      </w:r>
      <w:r w:rsidRPr="00780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     O</w:t>
      </w: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verekstremitet, inklusivt skulder</w:t>
      </w:r>
    </w:p>
    <w:p w14:paraId="7FC2DC51" w14:textId="77777777" w:rsidR="003C658D" w:rsidRPr="00780A14" w:rsidRDefault="003C658D" w:rsidP="003C658D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D03.7</w:t>
      </w:r>
      <w:r w:rsidRPr="00780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     U</w:t>
      </w: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nderekstremitet, inklusive hofte</w:t>
      </w:r>
    </w:p>
    <w:p w14:paraId="718B189E" w14:textId="77777777" w:rsidR="003C658D" w:rsidRPr="00780A14" w:rsidRDefault="003C658D" w:rsidP="003C658D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D03.8</w:t>
      </w:r>
      <w:r w:rsidRPr="00780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     Andre lokalisasjoner</w:t>
      </w:r>
    </w:p>
    <w:p w14:paraId="003C55B8" w14:textId="1E9D8C34" w:rsidR="003C658D" w:rsidRDefault="003C658D" w:rsidP="003C658D">
      <w:pPr>
        <w:spacing w:before="100" w:after="0" w:line="240" w:lineRule="auto"/>
        <w:ind w:left="1200" w:hanging="1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D03.9</w:t>
      </w:r>
      <w:r w:rsidRPr="00780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     </w:t>
      </w:r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Malignt melanom in </w:t>
      </w:r>
      <w:proofErr w:type="spellStart"/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situ</w:t>
      </w:r>
      <w:proofErr w:type="spellEnd"/>
      <w:r w:rsidRP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, uspesifisert</w:t>
      </w:r>
    </w:p>
    <w:p w14:paraId="25B1321C" w14:textId="77777777" w:rsidR="00BE0838" w:rsidRDefault="00BE0838" w:rsidP="00BE0838">
      <w:pPr>
        <w:pStyle w:val="Overskrift1"/>
      </w:pPr>
      <w:r w:rsidRPr="00BE0838">
        <w:t xml:space="preserve">D04 </w:t>
      </w:r>
      <w:r w:rsidR="00651132">
        <w:t xml:space="preserve">    </w:t>
      </w:r>
      <w:proofErr w:type="spellStart"/>
      <w:r w:rsidRPr="00BE0838">
        <w:t>Carcinoma</w:t>
      </w:r>
      <w:proofErr w:type="spellEnd"/>
      <w:r w:rsidRPr="00BE0838">
        <w:t xml:space="preserve"> in </w:t>
      </w:r>
      <w:proofErr w:type="spellStart"/>
      <w:r w:rsidRPr="00BE0838">
        <w:t>situ</w:t>
      </w:r>
      <w:proofErr w:type="spellEnd"/>
      <w:r w:rsidRPr="00BE0838">
        <w:t xml:space="preserve"> (</w:t>
      </w:r>
      <w:proofErr w:type="spellStart"/>
      <w:r w:rsidRPr="00BE0838">
        <w:t>preinvasivt</w:t>
      </w:r>
      <w:proofErr w:type="spellEnd"/>
      <w:r w:rsidRPr="00BE0838">
        <w:t xml:space="preserve"> karsinom) i hud</w:t>
      </w:r>
    </w:p>
    <w:p w14:paraId="19DC33D8" w14:textId="77777777" w:rsidR="00BE0838" w:rsidRDefault="00BE0838" w:rsidP="00AC6994">
      <w:pPr>
        <w:spacing w:after="0" w:line="240" w:lineRule="auto"/>
        <w:ind w:firstLine="1134"/>
        <w:rPr>
          <w:rFonts w:ascii="Times New Roman" w:hAnsi="Times New Roman" w:cs="Times New Roman"/>
          <w:sz w:val="24"/>
        </w:rPr>
      </w:pPr>
      <w:proofErr w:type="spellStart"/>
      <w:r w:rsidRPr="00BE0838">
        <w:rPr>
          <w:rFonts w:ascii="Times New Roman" w:hAnsi="Times New Roman" w:cs="Times New Roman"/>
          <w:b/>
          <w:bCs/>
          <w:i/>
          <w:iCs/>
          <w:sz w:val="24"/>
        </w:rPr>
        <w:t>Ekskl</w:t>
      </w:r>
      <w:proofErr w:type="spellEnd"/>
      <w:r w:rsidRPr="00BE0838">
        <w:rPr>
          <w:rFonts w:ascii="Times New Roman" w:hAnsi="Times New Roman" w:cs="Times New Roman"/>
          <w:b/>
          <w:bCs/>
          <w:i/>
          <w:iCs/>
          <w:sz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BE0838">
        <w:rPr>
          <w:rFonts w:ascii="Times New Roman" w:hAnsi="Times New Roman" w:cs="Times New Roman"/>
          <w:bCs/>
          <w:iCs/>
          <w:sz w:val="24"/>
        </w:rPr>
        <w:t>M</w:t>
      </w:r>
      <w:r w:rsidRPr="00BE0838">
        <w:rPr>
          <w:rFonts w:ascii="Times New Roman" w:hAnsi="Times New Roman" w:cs="Times New Roman"/>
          <w:iCs/>
          <w:sz w:val="24"/>
        </w:rPr>
        <w:t xml:space="preserve">elanoma in </w:t>
      </w:r>
      <w:proofErr w:type="spellStart"/>
      <w:r w:rsidRPr="00BE0838">
        <w:rPr>
          <w:rFonts w:ascii="Times New Roman" w:hAnsi="Times New Roman" w:cs="Times New Roman"/>
          <w:iCs/>
          <w:sz w:val="24"/>
        </w:rPr>
        <w:t>situ</w:t>
      </w:r>
      <w:proofErr w:type="spellEnd"/>
      <w:r w:rsidRPr="00BE0838">
        <w:rPr>
          <w:rFonts w:ascii="Times New Roman" w:hAnsi="Times New Roman" w:cs="Times New Roman"/>
          <w:iCs/>
          <w:sz w:val="24"/>
        </w:rPr>
        <w:t xml:space="preserve"> </w:t>
      </w:r>
      <w:r w:rsidRPr="00BE0838">
        <w:rPr>
          <w:rFonts w:ascii="Times New Roman" w:hAnsi="Times New Roman" w:cs="Times New Roman"/>
          <w:sz w:val="24"/>
        </w:rPr>
        <w:t>(</w:t>
      </w:r>
      <w:hyperlink r:id="rId16" w:anchor="2599225" w:history="1">
        <w:r w:rsidRPr="00BE0838">
          <w:rPr>
            <w:rStyle w:val="Hyperkobling"/>
            <w:rFonts w:ascii="Times New Roman" w:hAnsi="Times New Roman" w:cs="Times New Roman"/>
            <w:sz w:val="24"/>
          </w:rPr>
          <w:t>D03</w:t>
        </w:r>
      </w:hyperlink>
      <w:r w:rsidRPr="00BE0838">
        <w:rPr>
          <w:rFonts w:ascii="Times New Roman" w:hAnsi="Times New Roman" w:cs="Times New Roman"/>
          <w:sz w:val="24"/>
        </w:rPr>
        <w:t xml:space="preserve">.-). </w:t>
      </w:r>
      <w:proofErr w:type="spellStart"/>
      <w:r w:rsidRPr="00BE0838">
        <w:rPr>
          <w:rFonts w:ascii="Times New Roman" w:hAnsi="Times New Roman" w:cs="Times New Roman"/>
          <w:sz w:val="24"/>
        </w:rPr>
        <w:t>Queyrats</w:t>
      </w:r>
      <w:proofErr w:type="spellEnd"/>
      <w:r w:rsidRPr="00BE08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0838">
        <w:rPr>
          <w:rFonts w:ascii="Times New Roman" w:hAnsi="Times New Roman" w:cs="Times New Roman"/>
          <w:sz w:val="24"/>
        </w:rPr>
        <w:t>erytroplasi</w:t>
      </w:r>
      <w:proofErr w:type="spellEnd"/>
      <w:r w:rsidRPr="00BE0838">
        <w:rPr>
          <w:rFonts w:ascii="Times New Roman" w:hAnsi="Times New Roman" w:cs="Times New Roman"/>
          <w:sz w:val="24"/>
        </w:rPr>
        <w:t> </w:t>
      </w:r>
      <w:r w:rsidRPr="00BE0838">
        <w:rPr>
          <w:rFonts w:ascii="Times New Roman" w:hAnsi="Times New Roman" w:cs="Times New Roman"/>
          <w:i/>
          <w:iCs/>
          <w:sz w:val="24"/>
        </w:rPr>
        <w:t>(penis)</w:t>
      </w:r>
      <w:r w:rsidRPr="00BE0838">
        <w:rPr>
          <w:rFonts w:ascii="Times New Roman" w:hAnsi="Times New Roman" w:cs="Times New Roman"/>
          <w:sz w:val="24"/>
        </w:rPr>
        <w:t xml:space="preserve"> (</w:t>
      </w:r>
      <w:hyperlink r:id="rId17" w:anchor="2612073" w:history="1">
        <w:r w:rsidRPr="00BE0838">
          <w:rPr>
            <w:rStyle w:val="Hyperkobling"/>
            <w:rFonts w:ascii="Times New Roman" w:hAnsi="Times New Roman" w:cs="Times New Roman"/>
            <w:sz w:val="24"/>
          </w:rPr>
          <w:t>D07.4</w:t>
        </w:r>
      </w:hyperlink>
      <w:r w:rsidRPr="00BE0838">
        <w:rPr>
          <w:rFonts w:ascii="Times New Roman" w:hAnsi="Times New Roman" w:cs="Times New Roman"/>
          <w:sz w:val="24"/>
        </w:rPr>
        <w:t>)</w:t>
      </w:r>
    </w:p>
    <w:p w14:paraId="2FBD94E6" w14:textId="77777777" w:rsidR="00780A14" w:rsidRDefault="00780A14" w:rsidP="00AC6994">
      <w:pPr>
        <w:spacing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bookmarkStart w:id="8" w:name="OLE_LINK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D04.0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 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Hud på lepp</w:t>
      </w:r>
      <w:r w:rsidR="00AC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ekskl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lepperødt (D00.-)</w:t>
      </w:r>
    </w:p>
    <w:p w14:paraId="17061493" w14:textId="77777777" w:rsidR="00780A14" w:rsidRDefault="00780A14" w:rsidP="00AC6994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Hud på øyelokk, inklusive øyevinkel</w:t>
      </w:r>
    </w:p>
    <w:p w14:paraId="5F4FF6C9" w14:textId="77777777" w:rsidR="00780A14" w:rsidRDefault="00780A14" w:rsidP="00780A14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Hud på øre og i ytre øregang</w:t>
      </w:r>
    </w:p>
    <w:p w14:paraId="19BB5D61" w14:textId="77777777" w:rsidR="00780A14" w:rsidRDefault="00780A14" w:rsidP="00780A14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Hud i andre og uspesifiserte deler av ansikt</w:t>
      </w:r>
    </w:p>
    <w:p w14:paraId="43FA1C58" w14:textId="77777777" w:rsidR="00780A14" w:rsidRDefault="00780A14" w:rsidP="00780A14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D04.4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Hud i hodebunn og på hals</w:t>
      </w:r>
    </w:p>
    <w:p w14:paraId="6D1E2818" w14:textId="77777777" w:rsidR="00780A14" w:rsidRDefault="00780A14" w:rsidP="00780A14">
      <w:pPr>
        <w:spacing w:before="100"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D04.5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Hud på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trunkus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(a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nalhud, analrand, hud på bryst, perianalhud)</w:t>
      </w:r>
    </w:p>
    <w:tbl>
      <w:tblPr>
        <w:tblW w:w="0" w:type="auto"/>
        <w:tblCellSpacing w:w="15" w:type="dxa"/>
        <w:tblInd w:w="1001" w:type="dxa"/>
        <w:tblLook w:val="04A0" w:firstRow="1" w:lastRow="0" w:firstColumn="1" w:lastColumn="0" w:noHBand="0" w:noVBand="1"/>
      </w:tblPr>
      <w:tblGrid>
        <w:gridCol w:w="1023"/>
        <w:gridCol w:w="5581"/>
      </w:tblGrid>
      <w:tr w:rsidR="00780A14" w14:paraId="43E08B68" w14:textId="77777777" w:rsidTr="00780A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50F8A" w14:textId="77777777" w:rsidR="00780A14" w:rsidRDefault="00780A14">
            <w:pPr>
              <w:spacing w:after="0" w:line="240" w:lineRule="auto"/>
              <w:ind w:left="-53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Ekskl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61ED7C" w14:textId="77777777" w:rsidR="00780A14" w:rsidRDefault="00780A14" w:rsidP="00AC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Endetarmsåpning (D01.3), hud på kjønnsorganer (D07.0)</w:t>
            </w:r>
          </w:p>
        </w:tc>
      </w:tr>
    </w:tbl>
    <w:p w14:paraId="1850FB10" w14:textId="77777777" w:rsidR="00780A14" w:rsidRDefault="00AC6994" w:rsidP="00780A14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</w:t>
      </w:r>
      <w:r w:rsid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04.6</w:t>
      </w:r>
      <w:r w:rsidR="00780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</w:t>
      </w:r>
      <w:r w:rsidR="00780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Hud på overekstremitet, inklusivt skulder</w:t>
      </w:r>
    </w:p>
    <w:p w14:paraId="75BC45F6" w14:textId="77777777" w:rsidR="00780A14" w:rsidRDefault="00780A14" w:rsidP="00780A14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D04.7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Hud på underekstremitet, inklusivt hofte</w:t>
      </w:r>
    </w:p>
    <w:p w14:paraId="52D4F490" w14:textId="77777777" w:rsidR="00780A14" w:rsidRDefault="00780A14" w:rsidP="00780A14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D04.8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Hud med andre lokalisasjoner</w:t>
      </w:r>
    </w:p>
    <w:p w14:paraId="4EB71E70" w14:textId="77777777" w:rsidR="00780A14" w:rsidRDefault="00780A14" w:rsidP="00780A14">
      <w:pPr>
        <w:spacing w:before="100" w:after="0" w:line="240" w:lineRule="auto"/>
        <w:ind w:left="2400" w:hanging="2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D04.9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Hud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cutis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)</w:t>
      </w:r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, uspesifisert</w:t>
      </w:r>
    </w:p>
    <w:bookmarkEnd w:id="8"/>
    <w:p w14:paraId="62179EA1" w14:textId="77777777" w:rsidR="008441A1" w:rsidRDefault="008441A1" w:rsidP="008441A1">
      <w:pPr>
        <w:pStyle w:val="Overskrift1"/>
        <w:rPr>
          <w:rStyle w:val="hovedterm"/>
        </w:rPr>
      </w:pPr>
      <w:r w:rsidRPr="008441A1">
        <w:rPr>
          <w:rStyle w:val="kodenr"/>
        </w:rPr>
        <w:t>D22</w:t>
      </w:r>
      <w:r w:rsidRPr="008441A1">
        <w:t> </w:t>
      </w:r>
      <w:r w:rsidR="00A1445D">
        <w:t xml:space="preserve">     </w:t>
      </w:r>
      <w:proofErr w:type="spellStart"/>
      <w:r w:rsidRPr="008441A1">
        <w:rPr>
          <w:rStyle w:val="hovedterm"/>
        </w:rPr>
        <w:t>Melanocyttnevus</w:t>
      </w:r>
      <w:proofErr w:type="spellEnd"/>
    </w:p>
    <w:p w14:paraId="3F2D6E90" w14:textId="77777777" w:rsidR="00AC6994" w:rsidRDefault="008441A1" w:rsidP="00AC6994">
      <w:pPr>
        <w:ind w:firstLine="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proofErr w:type="spellStart"/>
      <w:r w:rsidRPr="008441A1">
        <w:rPr>
          <w:rFonts w:ascii="Times New Roman" w:hAnsi="Times New Roman" w:cs="Times New Roman"/>
          <w:b/>
          <w:i/>
          <w:sz w:val="24"/>
        </w:rPr>
        <w:t>Inkl</w:t>
      </w:r>
      <w:proofErr w:type="spellEnd"/>
      <w:r w:rsidRPr="008441A1">
        <w:rPr>
          <w:rFonts w:ascii="Times New Roman" w:hAnsi="Times New Roman" w:cs="Times New Roman"/>
          <w:b/>
          <w:i/>
          <w:sz w:val="24"/>
        </w:rPr>
        <w:t>:</w:t>
      </w:r>
      <w:r w:rsidRPr="008441A1">
        <w:rPr>
          <w:rFonts w:ascii="Times New Roman" w:hAnsi="Times New Roman" w:cs="Times New Roman"/>
          <w:sz w:val="24"/>
        </w:rPr>
        <w:t xml:space="preserve"> blå </w:t>
      </w:r>
      <w:proofErr w:type="spellStart"/>
      <w:r w:rsidRPr="008441A1">
        <w:rPr>
          <w:rFonts w:ascii="Times New Roman" w:hAnsi="Times New Roman" w:cs="Times New Roman"/>
          <w:sz w:val="24"/>
        </w:rPr>
        <w:t>nevus</w:t>
      </w:r>
      <w:proofErr w:type="spellEnd"/>
      <w:r w:rsidRPr="008441A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håret </w:t>
      </w:r>
      <w:proofErr w:type="spellStart"/>
      <w:r>
        <w:rPr>
          <w:rFonts w:ascii="Times New Roman" w:hAnsi="Times New Roman" w:cs="Times New Roman"/>
          <w:sz w:val="24"/>
        </w:rPr>
        <w:t>nevus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8441A1">
        <w:rPr>
          <w:rFonts w:ascii="Times New Roman" w:hAnsi="Times New Roman" w:cs="Times New Roman"/>
          <w:sz w:val="24"/>
        </w:rPr>
        <w:t xml:space="preserve">pigment </w:t>
      </w:r>
      <w:proofErr w:type="spellStart"/>
      <w:r w:rsidRPr="008441A1">
        <w:rPr>
          <w:rFonts w:ascii="Times New Roman" w:hAnsi="Times New Roman" w:cs="Times New Roman"/>
          <w:sz w:val="24"/>
        </w:rPr>
        <w:t>nevus</w:t>
      </w:r>
      <w:proofErr w:type="spellEnd"/>
      <w:r w:rsidR="00AC6994">
        <w:rPr>
          <w:rFonts w:ascii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D22.0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 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Melanocyttnevus</w:t>
      </w:r>
      <w:proofErr w:type="spellEnd"/>
      <w:r w:rsidR="00AC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på leppe</w:t>
      </w:r>
    </w:p>
    <w:p w14:paraId="4CF76F9D" w14:textId="77777777" w:rsidR="00AC6994" w:rsidRDefault="00AC6994" w:rsidP="00AC6994">
      <w:pPr>
        <w:ind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</w:t>
      </w:r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D22.1       </w:t>
      </w:r>
      <w:bookmarkStart w:id="9" w:name="OLE_LINK6"/>
      <w:bookmarkStart w:id="10" w:name="OLE_LINK7"/>
      <w:proofErr w:type="spellStart"/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Melanocyttnevus</w:t>
      </w:r>
      <w:bookmarkEnd w:id="9"/>
      <w:bookmarkEnd w:id="10"/>
      <w:proofErr w:type="spellEnd"/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på øyelokk, </w:t>
      </w:r>
      <w:proofErr w:type="spellStart"/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inkl</w:t>
      </w:r>
      <w:proofErr w:type="spellEnd"/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øyevinkel</w:t>
      </w:r>
    </w:p>
    <w:p w14:paraId="4B81CA0D" w14:textId="77777777" w:rsidR="00AC6994" w:rsidRDefault="00AC6994" w:rsidP="00AC6994">
      <w:pPr>
        <w:ind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</w:t>
      </w:r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D22.2</w:t>
      </w:r>
      <w:r w:rsidR="008441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 </w:t>
      </w:r>
      <w:proofErr w:type="spellStart"/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Melanocyttnevus</w:t>
      </w:r>
      <w:proofErr w:type="spellEnd"/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på øre og i ytre øregang</w:t>
      </w:r>
    </w:p>
    <w:p w14:paraId="4D3143C4" w14:textId="77777777" w:rsidR="00AC6994" w:rsidRDefault="00AC6994" w:rsidP="00AC6994">
      <w:pPr>
        <w:ind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D22</w:t>
      </w:r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.3</w:t>
      </w:r>
      <w:r w:rsidR="008441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Melanocyttnevus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i a</w:t>
      </w:r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ndre og uspesifiserte deler av ansikt</w:t>
      </w:r>
    </w:p>
    <w:p w14:paraId="76019762" w14:textId="77777777" w:rsidR="00AC6994" w:rsidRDefault="00AC6994" w:rsidP="00AC6994">
      <w:pPr>
        <w:ind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D22</w:t>
      </w:r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.4</w:t>
      </w:r>
      <w:r w:rsidR="008441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Melanocyttnevus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i hodebunn og på hals</w:t>
      </w:r>
    </w:p>
    <w:p w14:paraId="36197AFF" w14:textId="77777777" w:rsidR="00AC6994" w:rsidRDefault="00AC6994" w:rsidP="00AC6994">
      <w:pPr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D22.</w:t>
      </w:r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5</w:t>
      </w:r>
      <w:r w:rsidR="008441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Melanocyttnevus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på </w:t>
      </w:r>
      <w:proofErr w:type="spellStart"/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trunkus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, </w:t>
      </w:r>
      <w:r w:rsidR="0084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a</w:t>
      </w:r>
      <w:r w:rsidR="008441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nalhud, anal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rand, hud på bryst, perianalhud</w:t>
      </w:r>
    </w:p>
    <w:p w14:paraId="0A904DCD" w14:textId="77777777" w:rsidR="00AC6994" w:rsidRDefault="00AC6994" w:rsidP="00AC6994">
      <w:pPr>
        <w:ind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D22</w:t>
      </w:r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.6</w:t>
      </w:r>
      <w:r w:rsidR="008441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Melanocyttnevus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på overekstremitet, inklusiv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t</w:t>
      </w:r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skulder</w:t>
      </w:r>
    </w:p>
    <w:p w14:paraId="5D0557AF" w14:textId="77777777" w:rsidR="00AC6994" w:rsidRDefault="00AC6994" w:rsidP="00AC6994">
      <w:pPr>
        <w:ind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D22</w:t>
      </w:r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.7</w:t>
      </w:r>
      <w:r w:rsidR="008441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Melanocyttnevus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på underekstremitet, inklusivt</w:t>
      </w:r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hofte</w:t>
      </w:r>
    </w:p>
    <w:p w14:paraId="3101C6D7" w14:textId="77777777" w:rsidR="008441A1" w:rsidRDefault="00AC6994" w:rsidP="00AC6994">
      <w:pPr>
        <w:ind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 D22</w:t>
      </w:r>
      <w:r w:rsidR="00844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.8</w:t>
      </w:r>
      <w:r w:rsidR="008441A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Melanocyttnevus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, uspesifisert</w:t>
      </w:r>
    </w:p>
    <w:p w14:paraId="2C360005" w14:textId="77777777" w:rsidR="00AC6994" w:rsidRPr="00AC6994" w:rsidRDefault="00AC6994" w:rsidP="00A1445D">
      <w:pPr>
        <w:pStyle w:val="Overskrift1"/>
        <w:rPr>
          <w:rFonts w:eastAsia="Times New Roman"/>
          <w:lang w:eastAsia="nb-NO"/>
        </w:rPr>
      </w:pPr>
      <w:r w:rsidRPr="00AC6994">
        <w:rPr>
          <w:rFonts w:eastAsia="Times New Roman"/>
          <w:lang w:eastAsia="nb-NO"/>
        </w:rPr>
        <w:lastRenderedPageBreak/>
        <w:t>D23 </w:t>
      </w:r>
      <w:r w:rsidR="00A1445D">
        <w:rPr>
          <w:rFonts w:eastAsia="Times New Roman"/>
          <w:lang w:eastAsia="nb-NO"/>
        </w:rPr>
        <w:t xml:space="preserve">     </w:t>
      </w:r>
      <w:r w:rsidRPr="00AC6994">
        <w:rPr>
          <w:rFonts w:eastAsia="Times New Roman"/>
          <w:lang w:eastAsia="nb-NO"/>
        </w:rPr>
        <w:t>Andre godartede svulster i hud</w:t>
      </w:r>
    </w:p>
    <w:tbl>
      <w:tblPr>
        <w:tblW w:w="86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613"/>
      </w:tblGrid>
      <w:tr w:rsidR="00A1445D" w:rsidRPr="00AC6994" w14:paraId="68D6285F" w14:textId="77777777" w:rsidTr="00FF1FEF">
        <w:trPr>
          <w:tblCellSpacing w:w="15" w:type="dxa"/>
        </w:trPr>
        <w:tc>
          <w:tcPr>
            <w:tcW w:w="0" w:type="auto"/>
          </w:tcPr>
          <w:p w14:paraId="2EAB9875" w14:textId="77777777" w:rsidR="00AC6994" w:rsidRPr="00AC6994" w:rsidRDefault="00AC6994" w:rsidP="00AC6994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14:paraId="080495C7" w14:textId="77777777" w:rsidR="008D292C" w:rsidRDefault="00662037" w:rsidP="00FF1FEF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: </w:t>
            </w:r>
            <w:proofErr w:type="spellStart"/>
            <w:r w:rsidR="00A1445D" w:rsidRPr="00AC699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</w:t>
            </w:r>
            <w:r w:rsidR="00AC6994" w:rsidRPr="00AC699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richilemmom</w:t>
            </w:r>
            <w:proofErr w:type="spellEnd"/>
            <w:r w:rsidR="00A144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godartet svulst i hårsekk, svettekjertel, talgkjertel</w:t>
            </w:r>
          </w:p>
          <w:p w14:paraId="32F29B88" w14:textId="77777777" w:rsidR="00662037" w:rsidRDefault="00A1445D" w:rsidP="00FF1FEF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Ekskl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 lipom, (</w:t>
            </w:r>
            <w:hyperlink r:id="rId18" w:anchor="2612151" w:history="1">
              <w:r w:rsidRPr="00AC69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D17.0</w:t>
              </w:r>
            </w:hyperlink>
            <w:r w:rsidRPr="00AC699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-D17.3) </w:t>
            </w:r>
            <w:proofErr w:type="spellStart"/>
            <w:r w:rsidRPr="00AC699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melanocyttnevus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</w:t>
            </w:r>
            <w:r w:rsidRPr="00AC699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</w:t>
            </w:r>
            <w:hyperlink r:id="rId19" w:anchor="2599245" w:history="1">
              <w:r w:rsidRPr="00AC69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D22</w:t>
              </w:r>
            </w:hyperlink>
            <w:r w:rsidRPr="00AC699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.-) retensjonscyste i talgkjertel eller hårsekk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</w:t>
            </w:r>
            <w:r w:rsidRPr="00AC699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C699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trichilemmalcyste</w:t>
            </w:r>
            <w:proofErr w:type="spellEnd"/>
            <w:r w:rsidRPr="00AC699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</w:t>
            </w:r>
            <w:hyperlink r:id="rId20" w:anchor="2617134" w:history="1">
              <w:r w:rsidRPr="00AC69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L72.1</w:t>
              </w:r>
            </w:hyperlink>
            <w:r w:rsidRPr="00AC699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 (</w:t>
            </w:r>
            <w:hyperlink r:id="rId21" w:anchor="2617134" w:history="1">
              <w:r w:rsidRPr="00AC69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b-NO"/>
                </w:rPr>
                <w:t>L72.1</w:t>
              </w:r>
            </w:hyperlink>
            <w:r w:rsidRPr="00AC699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204578A4" w14:textId="77777777" w:rsidR="00662037" w:rsidRDefault="00662037" w:rsidP="00662037">
            <w:pPr>
              <w:spacing w:line="240" w:lineRule="auto"/>
              <w:ind w:left="2400" w:hanging="2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D23.0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b-NO"/>
              </w:rPr>
              <w:t xml:space="preserve"> 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Hud på leppe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ekskl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lepperødt og leppeslimhinne (</w:t>
            </w:r>
            <w:hyperlink r:id="rId22" w:anchor="2612089" w:history="1">
              <w:r>
                <w:rPr>
                  <w:rStyle w:val="Hyperkobling"/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D10.0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  <w:p w14:paraId="2431E2F4" w14:textId="77777777" w:rsidR="00662037" w:rsidRDefault="00662037" w:rsidP="00662037">
            <w:pPr>
              <w:spacing w:after="0" w:line="240" w:lineRule="auto"/>
              <w:ind w:left="2400" w:hanging="2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D23.1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 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Hud på øyelokk, inklusive øyevinkel</w:t>
            </w:r>
          </w:p>
          <w:p w14:paraId="28DC6709" w14:textId="77777777" w:rsidR="00662037" w:rsidRDefault="00662037" w:rsidP="00662037">
            <w:pPr>
              <w:spacing w:before="100" w:after="0" w:line="240" w:lineRule="auto"/>
              <w:ind w:left="2400" w:hanging="2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D23.2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 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Hud på øre og i ytre øregang</w:t>
            </w:r>
          </w:p>
          <w:p w14:paraId="2A69872F" w14:textId="77777777" w:rsidR="00662037" w:rsidRDefault="00662037" w:rsidP="00662037">
            <w:pPr>
              <w:spacing w:before="100" w:after="0" w:line="240" w:lineRule="auto"/>
              <w:ind w:left="2400" w:hanging="2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D23.3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 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Hud i andre og uspesifiserte deler av ansikt</w:t>
            </w:r>
          </w:p>
          <w:p w14:paraId="2D73D16B" w14:textId="77777777" w:rsidR="00662037" w:rsidRDefault="00662037" w:rsidP="00662037">
            <w:pPr>
              <w:spacing w:before="100" w:after="0" w:line="240" w:lineRule="auto"/>
              <w:ind w:left="2400" w:hanging="2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D23.4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 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Hud i hodebunn og på hals</w:t>
            </w:r>
          </w:p>
          <w:p w14:paraId="4F35CA51" w14:textId="77777777" w:rsidR="00662037" w:rsidRDefault="00662037" w:rsidP="00662037">
            <w:pPr>
              <w:spacing w:before="100"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D23.5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       </w:t>
            </w:r>
            <w:r w:rsidR="00F7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Hud på </w:t>
            </w:r>
            <w:proofErr w:type="spellStart"/>
            <w:r w:rsidR="00F7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trunkus</w:t>
            </w:r>
            <w:proofErr w:type="spellEnd"/>
            <w:r w:rsidR="00F75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nalhud, anal</w:t>
            </w:r>
            <w:r w:rsidR="00F7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rand, hud på bryst, perianalhud</w:t>
            </w:r>
          </w:p>
          <w:tbl>
            <w:tblPr>
              <w:tblW w:w="7537" w:type="dxa"/>
              <w:tblCellSpacing w:w="15" w:type="dxa"/>
              <w:tblInd w:w="1001" w:type="dxa"/>
              <w:tblLook w:val="04A0" w:firstRow="1" w:lastRow="0" w:firstColumn="1" w:lastColumn="0" w:noHBand="0" w:noVBand="1"/>
            </w:tblPr>
            <w:tblGrid>
              <w:gridCol w:w="1007"/>
              <w:gridCol w:w="6530"/>
            </w:tblGrid>
            <w:tr w:rsidR="00662037" w14:paraId="3A0BEB8E" w14:textId="77777777" w:rsidTr="006620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9F5419" w14:textId="77777777" w:rsidR="00662037" w:rsidRDefault="00662037" w:rsidP="00662037">
                  <w:pPr>
                    <w:spacing w:after="0" w:line="240" w:lineRule="auto"/>
                    <w:ind w:left="-53" w:right="-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nb-NO"/>
                    </w:rPr>
                    <w:t xml:space="preserve">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nb-NO"/>
                    </w:rPr>
                    <w:t>Ekskl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nb-NO"/>
                    </w:rPr>
                    <w:t>:</w:t>
                  </w:r>
                </w:p>
              </w:tc>
              <w:tc>
                <w:tcPr>
                  <w:tcW w:w="64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6A38A5" w14:textId="77777777" w:rsidR="00662037" w:rsidRDefault="00662037" w:rsidP="00662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Endetarmsåpning (</w:t>
                  </w:r>
                  <w:hyperlink r:id="rId23" w:anchor="2612113" w:history="1">
                    <w:r>
                      <w:rPr>
                        <w:rStyle w:val="Hyperkobling"/>
                        <w:rFonts w:ascii="Times New Roman" w:eastAsia="Times New Roman" w:hAnsi="Times New Roman" w:cs="Times New Roman"/>
                        <w:sz w:val="24"/>
                        <w:szCs w:val="24"/>
                        <w:lang w:eastAsia="nb-NO"/>
                      </w:rPr>
                      <w:t>D12.9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), hud på kjønnsorganer (</w:t>
                  </w:r>
                  <w:hyperlink r:id="rId24" w:anchor="2599251" w:history="1">
                    <w:r>
                      <w:rPr>
                        <w:rStyle w:val="Hyperkobling"/>
                        <w:rFonts w:ascii="Times New Roman" w:eastAsia="Times New Roman" w:hAnsi="Times New Roman" w:cs="Times New Roman"/>
                        <w:sz w:val="24"/>
                        <w:szCs w:val="24"/>
                        <w:lang w:eastAsia="nb-NO"/>
                      </w:rPr>
                      <w:t>D28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-D29)</w:t>
                  </w:r>
                </w:p>
              </w:tc>
            </w:tr>
          </w:tbl>
          <w:p w14:paraId="765889B7" w14:textId="77777777" w:rsidR="00662037" w:rsidRDefault="00662037" w:rsidP="00662037">
            <w:pPr>
              <w:spacing w:before="100" w:after="0" w:line="240" w:lineRule="auto"/>
              <w:ind w:left="2400" w:hanging="2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D23.6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 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H</w:t>
            </w:r>
            <w:r w:rsidR="00FF1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ud på overekstremitet, inklusive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skulder</w:t>
            </w:r>
          </w:p>
          <w:p w14:paraId="3DA8173C" w14:textId="77777777" w:rsidR="00662037" w:rsidRDefault="00662037" w:rsidP="00662037">
            <w:pPr>
              <w:spacing w:before="100" w:after="0" w:line="240" w:lineRule="auto"/>
              <w:ind w:left="2400" w:hanging="2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D23.7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 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Hud på underekstremitet, inklusiv</w:t>
            </w:r>
            <w:r w:rsidR="00FF1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hofte</w:t>
            </w:r>
          </w:p>
          <w:p w14:paraId="7490260C" w14:textId="552194BD" w:rsidR="00662037" w:rsidRDefault="00662037" w:rsidP="00662037">
            <w:pPr>
              <w:spacing w:before="100" w:after="0" w:line="240" w:lineRule="auto"/>
              <w:ind w:left="2400" w:hanging="2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D23.9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 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Hud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cutis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), uspesifisert</w:t>
            </w:r>
          </w:p>
          <w:p w14:paraId="0453EA22" w14:textId="77777777" w:rsidR="007C2473" w:rsidRDefault="007C2473" w:rsidP="00662037">
            <w:pPr>
              <w:spacing w:before="100" w:after="0" w:line="240" w:lineRule="auto"/>
              <w:ind w:left="2400" w:hanging="2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  <w:p w14:paraId="52FF243D" w14:textId="1D440286" w:rsidR="007C2473" w:rsidRPr="007C2473" w:rsidRDefault="007C2473" w:rsidP="00662037">
            <w:pPr>
              <w:spacing w:before="100" w:after="0" w:line="240" w:lineRule="auto"/>
              <w:ind w:left="2400" w:hanging="2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C2473">
              <w:rPr>
                <w:rStyle w:val="koden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L82</w:t>
            </w:r>
            <w:r w:rsidRPr="007C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7C2473">
              <w:rPr>
                <w:rStyle w:val="hovedter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Seboréisk</w:t>
            </w:r>
            <w:proofErr w:type="spellEnd"/>
            <w:r w:rsidRPr="007C2473">
              <w:rPr>
                <w:rStyle w:val="hovedterm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keratose </w:t>
            </w:r>
            <w:r w:rsidRPr="007C2473">
              <w:rPr>
                <w:rStyle w:val="tekst"/>
                <w:rFonts w:ascii="Times New Roman" w:hAnsi="Times New Roman" w:cs="Times New Roman"/>
                <w:color w:val="000000"/>
                <w:sz w:val="24"/>
                <w:szCs w:val="24"/>
              </w:rPr>
              <w:t>Basalcellepapillom</w:t>
            </w:r>
            <w:r>
              <w:rPr>
                <w:rStyle w:val="teks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C2473">
              <w:rPr>
                <w:rStyle w:val="tekst"/>
                <w:rFonts w:ascii="Times New Roman" w:hAnsi="Times New Roman" w:cs="Times New Roman"/>
                <w:color w:val="000000"/>
                <w:sz w:val="24"/>
                <w:szCs w:val="24"/>
              </w:rPr>
              <w:t>Leser-</w:t>
            </w:r>
            <w:proofErr w:type="spellStart"/>
            <w:r w:rsidRPr="007C2473">
              <w:rPr>
                <w:rStyle w:val="tekst"/>
                <w:rFonts w:ascii="Times New Roman" w:hAnsi="Times New Roman" w:cs="Times New Roman"/>
                <w:color w:val="000000"/>
                <w:sz w:val="24"/>
                <w:szCs w:val="24"/>
              </w:rPr>
              <w:t>Trélats</w:t>
            </w:r>
            <w:proofErr w:type="spellEnd"/>
            <w:r w:rsidRPr="007C2473">
              <w:rPr>
                <w:rStyle w:val="teks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sykdom</w:t>
            </w:r>
          </w:p>
          <w:p w14:paraId="59107E9D" w14:textId="77777777" w:rsidR="00AC6994" w:rsidRPr="00AC6994" w:rsidRDefault="00AC6994" w:rsidP="007C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7D51421A" w14:textId="77777777" w:rsidR="00964316" w:rsidRDefault="00001525" w:rsidP="00001525">
      <w:pPr>
        <w:pStyle w:val="Overskrift1"/>
        <w:rPr>
          <w:rStyle w:val="hovedterm"/>
        </w:rPr>
      </w:pPr>
      <w:r w:rsidRPr="00001525">
        <w:rPr>
          <w:rStyle w:val="kodenr"/>
        </w:rPr>
        <w:t>R22</w:t>
      </w:r>
      <w:r w:rsidRPr="00001525">
        <w:rPr>
          <w:rStyle w:val="kode"/>
        </w:rPr>
        <w:t> </w:t>
      </w:r>
      <w:r>
        <w:rPr>
          <w:rStyle w:val="kode"/>
        </w:rPr>
        <w:t xml:space="preserve">     </w:t>
      </w:r>
      <w:r w:rsidRPr="00001525">
        <w:rPr>
          <w:rStyle w:val="hovedterm"/>
        </w:rPr>
        <w:t>Lokalisert hevelse, oppfylling og kul i hud og underhudsv</w:t>
      </w:r>
      <w:r>
        <w:rPr>
          <w:rStyle w:val="hovedterm"/>
        </w:rPr>
        <w:t>ev</w:t>
      </w:r>
    </w:p>
    <w:p w14:paraId="3161DED3" w14:textId="77158CB7" w:rsidR="00001525" w:rsidRDefault="00001525" w:rsidP="00C814A0">
      <w:pPr>
        <w:ind w:left="1276" w:right="-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01525">
        <w:rPr>
          <w:rFonts w:ascii="Times New Roman" w:hAnsi="Times New Roman" w:cs="Times New Roman"/>
          <w:sz w:val="24"/>
        </w:rPr>
        <w:t>Inkl</w:t>
      </w:r>
      <w:proofErr w:type="spellEnd"/>
      <w:r w:rsidRPr="00001525">
        <w:rPr>
          <w:rFonts w:ascii="Times New Roman" w:hAnsi="Times New Roman" w:cs="Times New Roman"/>
          <w:sz w:val="24"/>
        </w:rPr>
        <w:t>: subkutane knuter (lokaliserte/overflatiske)</w:t>
      </w:r>
      <w:r>
        <w:rPr>
          <w:rFonts w:ascii="Times New Roman" w:hAnsi="Times New Roman" w:cs="Times New Roman"/>
          <w:sz w:val="24"/>
        </w:rPr>
        <w:br/>
      </w:r>
      <w:proofErr w:type="spellStart"/>
      <w:r w:rsidRPr="003125F1">
        <w:rPr>
          <w:rFonts w:ascii="Times New Roman" w:hAnsi="Times New Roman" w:cs="Times New Roman"/>
          <w:sz w:val="24"/>
        </w:rPr>
        <w:t>Ekskl</w:t>
      </w:r>
      <w:proofErr w:type="spellEnd"/>
      <w:r w:rsidRPr="003125F1">
        <w:rPr>
          <w:rFonts w:ascii="Times New Roman" w:hAnsi="Times New Roman" w:cs="Times New Roman"/>
          <w:sz w:val="24"/>
        </w:rPr>
        <w:t xml:space="preserve">: forstørrede lymfeknuter </w:t>
      </w:r>
      <w:r w:rsidRPr="003125F1">
        <w:rPr>
          <w:color w:val="000000"/>
          <w:sz w:val="28"/>
          <w:szCs w:val="27"/>
        </w:rPr>
        <w:t> </w:t>
      </w:r>
      <w:r w:rsidRPr="003125F1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25" w:anchor="2600832" w:history="1">
        <w:r w:rsidRPr="003125F1">
          <w:rPr>
            <w:rStyle w:val="Hyperkobling"/>
            <w:rFonts w:ascii="Times New Roman" w:hAnsi="Times New Roman" w:cs="Times New Roman"/>
            <w:sz w:val="24"/>
            <w:szCs w:val="24"/>
          </w:rPr>
          <w:t>R59</w:t>
        </w:r>
      </w:hyperlink>
      <w:r w:rsidRPr="003125F1">
        <w:rPr>
          <w:rFonts w:ascii="Times New Roman" w:hAnsi="Times New Roman" w:cs="Times New Roman"/>
          <w:color w:val="000000"/>
          <w:sz w:val="24"/>
          <w:szCs w:val="24"/>
        </w:rPr>
        <w:t>.-), hevelse i buk og bekk</w:t>
      </w:r>
      <w:r w:rsidR="003125F1" w:rsidRPr="003125F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125F1">
        <w:rPr>
          <w:rFonts w:ascii="Times New Roman" w:hAnsi="Times New Roman" w:cs="Times New Roman"/>
          <w:color w:val="000000"/>
          <w:sz w:val="24"/>
          <w:szCs w:val="24"/>
        </w:rPr>
        <w:t>n (</w:t>
      </w:r>
      <w:hyperlink r:id="rId26" w:anchor="2620912" w:history="1">
        <w:r w:rsidR="003125F1" w:rsidRPr="003125F1">
          <w:rPr>
            <w:rStyle w:val="Hyperkobling"/>
            <w:rFonts w:ascii="Times New Roman" w:hAnsi="Times New Roman" w:cs="Times New Roman"/>
            <w:sz w:val="24"/>
            <w:szCs w:val="24"/>
          </w:rPr>
          <w:t>R19.0</w:t>
        </w:r>
      </w:hyperlink>
      <w:r w:rsidRPr="003125F1">
        <w:rPr>
          <w:rFonts w:ascii="Times New Roman" w:hAnsi="Times New Roman" w:cs="Times New Roman"/>
          <w:color w:val="000000"/>
          <w:sz w:val="24"/>
          <w:szCs w:val="24"/>
        </w:rPr>
        <w:t>), ledd (</w:t>
      </w:r>
      <w:hyperlink r:id="rId27" w:anchor="2617595" w:history="1">
        <w:r w:rsidR="003125F1" w:rsidRPr="003125F1">
          <w:rPr>
            <w:rStyle w:val="Hyperkobling"/>
            <w:rFonts w:ascii="Times New Roman" w:hAnsi="Times New Roman" w:cs="Times New Roman"/>
            <w:sz w:val="24"/>
            <w:szCs w:val="24"/>
          </w:rPr>
          <w:t>M25.4</w:t>
        </w:r>
      </w:hyperlink>
      <w:r w:rsidR="003125F1" w:rsidRPr="003125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125F1">
        <w:rPr>
          <w:rFonts w:ascii="Times New Roman" w:hAnsi="Times New Roman" w:cs="Times New Roman"/>
          <w:color w:val="000000"/>
          <w:sz w:val="24"/>
          <w:szCs w:val="24"/>
        </w:rPr>
        <w:t>, lokalisert fedme (</w:t>
      </w:r>
      <w:proofErr w:type="spellStart"/>
      <w:r w:rsidRPr="003125F1">
        <w:rPr>
          <w:rFonts w:ascii="Times New Roman" w:hAnsi="Times New Roman" w:cs="Times New Roman"/>
          <w:color w:val="000000"/>
          <w:sz w:val="24"/>
          <w:szCs w:val="24"/>
        </w:rPr>
        <w:t>adipositas</w:t>
      </w:r>
      <w:proofErr w:type="spellEnd"/>
      <w:r w:rsidRPr="003125F1">
        <w:rPr>
          <w:rFonts w:ascii="Times New Roman" w:hAnsi="Times New Roman" w:cs="Times New Roman"/>
          <w:color w:val="000000"/>
          <w:sz w:val="24"/>
          <w:szCs w:val="24"/>
        </w:rPr>
        <w:t>) (</w:t>
      </w:r>
      <w:hyperlink r:id="rId28" w:anchor="2599413" w:history="1">
        <w:r w:rsidR="003125F1" w:rsidRPr="003125F1">
          <w:rPr>
            <w:rStyle w:val="Hyperkobling"/>
            <w:rFonts w:ascii="Times New Roman" w:hAnsi="Times New Roman" w:cs="Times New Roman"/>
            <w:sz w:val="24"/>
            <w:szCs w:val="24"/>
          </w:rPr>
          <w:t>E65</w:t>
        </w:r>
      </w:hyperlink>
      <w:r w:rsidRPr="003125F1">
        <w:rPr>
          <w:rFonts w:ascii="Times New Roman" w:hAnsi="Times New Roman" w:cs="Times New Roman"/>
          <w:color w:val="000000"/>
          <w:sz w:val="24"/>
          <w:szCs w:val="24"/>
        </w:rPr>
        <w:t>), oppfylling og kul i bryst (</w:t>
      </w:r>
      <w:hyperlink r:id="rId29" w:anchor="2600422" w:history="1">
        <w:r w:rsidR="003125F1" w:rsidRPr="003125F1">
          <w:rPr>
            <w:rStyle w:val="Hyperkobling"/>
            <w:rFonts w:ascii="Times New Roman" w:hAnsi="Times New Roman" w:cs="Times New Roman"/>
            <w:sz w:val="24"/>
            <w:szCs w:val="24"/>
          </w:rPr>
          <w:t>N63</w:t>
        </w:r>
      </w:hyperlink>
      <w:r w:rsidRPr="003125F1">
        <w:rPr>
          <w:rFonts w:ascii="Times New Roman" w:hAnsi="Times New Roman" w:cs="Times New Roman"/>
          <w:color w:val="000000"/>
          <w:sz w:val="24"/>
          <w:szCs w:val="24"/>
        </w:rPr>
        <w:t>), buk og bek</w:t>
      </w:r>
      <w:r w:rsidR="003125F1" w:rsidRPr="003125F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125F1">
        <w:rPr>
          <w:rFonts w:ascii="Times New Roman" w:hAnsi="Times New Roman" w:cs="Times New Roman"/>
          <w:color w:val="000000"/>
          <w:sz w:val="24"/>
          <w:szCs w:val="24"/>
        </w:rPr>
        <w:t>en (</w:t>
      </w:r>
      <w:hyperlink r:id="rId30" w:anchor="2620912" w:history="1">
        <w:r w:rsidR="003125F1" w:rsidRPr="003125F1">
          <w:rPr>
            <w:rStyle w:val="Hyperkobling"/>
            <w:rFonts w:ascii="Times New Roman" w:hAnsi="Times New Roman" w:cs="Times New Roman"/>
            <w:sz w:val="24"/>
            <w:szCs w:val="24"/>
          </w:rPr>
          <w:t>R19.0</w:t>
        </w:r>
      </w:hyperlink>
      <w:r w:rsidRPr="003125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125F1" w:rsidRPr="003125F1">
        <w:rPr>
          <w:rFonts w:ascii="Times New Roman" w:hAnsi="Times New Roman" w:cs="Times New Roman"/>
          <w:color w:val="000000"/>
          <w:sz w:val="24"/>
          <w:szCs w:val="24"/>
        </w:rPr>
        <w:t>, unormale funn ved diagnostisk avbildning (</w:t>
      </w:r>
      <w:hyperlink r:id="rId31" w:anchor="2600869" w:history="1">
        <w:r w:rsidR="003125F1" w:rsidRPr="003125F1">
          <w:rPr>
            <w:rStyle w:val="Hyperkobling"/>
            <w:rFonts w:ascii="Times New Roman" w:hAnsi="Times New Roman" w:cs="Times New Roman"/>
            <w:sz w:val="24"/>
            <w:szCs w:val="24"/>
          </w:rPr>
          <w:t>R90</w:t>
        </w:r>
      </w:hyperlink>
      <w:r w:rsidR="003125F1" w:rsidRPr="003125F1">
        <w:rPr>
          <w:rFonts w:ascii="Times New Roman" w:hAnsi="Times New Roman" w:cs="Times New Roman"/>
          <w:color w:val="000000"/>
          <w:sz w:val="24"/>
          <w:szCs w:val="24"/>
        </w:rPr>
        <w:t>-R93)</w:t>
      </w:r>
      <w:r w:rsidR="00C81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5F1" w:rsidRPr="003125F1">
        <w:rPr>
          <w:rFonts w:ascii="Times New Roman" w:hAnsi="Times New Roman" w:cs="Times New Roman"/>
          <w:color w:val="000000"/>
          <w:sz w:val="24"/>
          <w:szCs w:val="24"/>
        </w:rPr>
        <w:t>ødem (</w:t>
      </w:r>
      <w:hyperlink r:id="rId32" w:anchor="2600833" w:history="1">
        <w:r w:rsidR="003125F1" w:rsidRPr="003125F1">
          <w:rPr>
            <w:rStyle w:val="Hyperkobling"/>
            <w:rFonts w:ascii="Times New Roman" w:hAnsi="Times New Roman" w:cs="Times New Roman"/>
            <w:sz w:val="24"/>
            <w:szCs w:val="24"/>
          </w:rPr>
          <w:t>R60</w:t>
        </w:r>
      </w:hyperlink>
      <w:r w:rsidR="003125F1" w:rsidRPr="003125F1">
        <w:rPr>
          <w:rFonts w:ascii="Times New Roman" w:hAnsi="Times New Roman" w:cs="Times New Roman"/>
          <w:color w:val="000000"/>
          <w:sz w:val="24"/>
          <w:szCs w:val="24"/>
        </w:rPr>
        <w:t>.-)</w:t>
      </w:r>
    </w:p>
    <w:p w14:paraId="12AE1667" w14:textId="77777777" w:rsidR="003125F1" w:rsidRDefault="003125F1" w:rsidP="003125F1">
      <w:pPr>
        <w:ind w:left="1276" w:hanging="1276"/>
        <w:rPr>
          <w:rFonts w:ascii="Times New Roman" w:hAnsi="Times New Roman" w:cs="Times New Roman"/>
          <w:b/>
          <w:sz w:val="24"/>
        </w:rPr>
      </w:pPr>
      <w:bookmarkStart w:id="11" w:name="OLE_LINK14"/>
      <w:bookmarkStart w:id="12" w:name="OLE_LINK15"/>
      <w:r w:rsidRPr="003125F1">
        <w:rPr>
          <w:rFonts w:ascii="Times New Roman" w:hAnsi="Times New Roman" w:cs="Times New Roman"/>
          <w:b/>
          <w:sz w:val="24"/>
        </w:rPr>
        <w:t>R22.0</w:t>
      </w:r>
      <w:r>
        <w:rPr>
          <w:rFonts w:ascii="Times New Roman" w:hAnsi="Times New Roman" w:cs="Times New Roman"/>
          <w:b/>
          <w:sz w:val="24"/>
        </w:rPr>
        <w:t xml:space="preserve">     Lokalisert hevelse, </w:t>
      </w:r>
      <w:proofErr w:type="spellStart"/>
      <w:r>
        <w:rPr>
          <w:rFonts w:ascii="Times New Roman" w:hAnsi="Times New Roman" w:cs="Times New Roman"/>
          <w:b/>
          <w:sz w:val="24"/>
        </w:rPr>
        <w:t>oppfylning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og kul på</w:t>
      </w:r>
      <w:bookmarkEnd w:id="11"/>
      <w:bookmarkEnd w:id="12"/>
      <w:r>
        <w:rPr>
          <w:rFonts w:ascii="Times New Roman" w:hAnsi="Times New Roman" w:cs="Times New Roman"/>
          <w:b/>
          <w:sz w:val="24"/>
        </w:rPr>
        <w:t xml:space="preserve"> hode</w:t>
      </w:r>
    </w:p>
    <w:p w14:paraId="3B9E276A" w14:textId="77777777" w:rsidR="003125F1" w:rsidRDefault="003125F1" w:rsidP="003125F1">
      <w:pPr>
        <w:ind w:left="1276" w:hanging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R22.1     Lokalisert hevelse, </w:t>
      </w:r>
      <w:proofErr w:type="spellStart"/>
      <w:r>
        <w:rPr>
          <w:rFonts w:ascii="Times New Roman" w:hAnsi="Times New Roman" w:cs="Times New Roman"/>
          <w:b/>
          <w:sz w:val="24"/>
        </w:rPr>
        <w:t>oppfylning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og kul på hals</w:t>
      </w:r>
    </w:p>
    <w:p w14:paraId="3D5AD79D" w14:textId="77777777" w:rsidR="003125F1" w:rsidRDefault="003125F1" w:rsidP="003125F1">
      <w:pPr>
        <w:ind w:left="1276" w:hanging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R22.2     Lokalisert hevelse, </w:t>
      </w:r>
      <w:proofErr w:type="spellStart"/>
      <w:r>
        <w:rPr>
          <w:rFonts w:ascii="Times New Roman" w:hAnsi="Times New Roman" w:cs="Times New Roman"/>
          <w:b/>
          <w:sz w:val="24"/>
        </w:rPr>
        <w:t>oppfylning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og kul på </w:t>
      </w:r>
      <w:proofErr w:type="spellStart"/>
      <w:r>
        <w:rPr>
          <w:rFonts w:ascii="Times New Roman" w:hAnsi="Times New Roman" w:cs="Times New Roman"/>
          <w:b/>
          <w:sz w:val="24"/>
        </w:rPr>
        <w:t>trunkus</w:t>
      </w:r>
      <w:proofErr w:type="spellEnd"/>
    </w:p>
    <w:p w14:paraId="610E6E29" w14:textId="77777777" w:rsidR="003125F1" w:rsidRDefault="003125F1" w:rsidP="003125F1">
      <w:pPr>
        <w:ind w:left="1276" w:hanging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R22.3     Lokalisert hevelse, </w:t>
      </w:r>
      <w:proofErr w:type="spellStart"/>
      <w:r>
        <w:rPr>
          <w:rFonts w:ascii="Times New Roman" w:hAnsi="Times New Roman" w:cs="Times New Roman"/>
          <w:b/>
          <w:sz w:val="24"/>
        </w:rPr>
        <w:t>oppfylning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og kul på overekstremitet</w:t>
      </w:r>
    </w:p>
    <w:p w14:paraId="01A509B8" w14:textId="77777777" w:rsidR="003125F1" w:rsidRDefault="003125F1" w:rsidP="003125F1">
      <w:pPr>
        <w:ind w:left="1276" w:hanging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R22.</w:t>
      </w:r>
      <w:r w:rsidR="004D5576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    Lokalisert hevelse, </w:t>
      </w:r>
      <w:proofErr w:type="spellStart"/>
      <w:r>
        <w:rPr>
          <w:rFonts w:ascii="Times New Roman" w:hAnsi="Times New Roman" w:cs="Times New Roman"/>
          <w:b/>
          <w:sz w:val="24"/>
        </w:rPr>
        <w:t>oppfylning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og kul på underekstremitet</w:t>
      </w:r>
    </w:p>
    <w:p w14:paraId="33727DC2" w14:textId="77777777" w:rsidR="003125F1" w:rsidRDefault="004D5576" w:rsidP="003125F1">
      <w:pPr>
        <w:ind w:left="1276" w:hanging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R22.7</w:t>
      </w:r>
      <w:r w:rsidR="003125F1">
        <w:rPr>
          <w:rFonts w:ascii="Times New Roman" w:hAnsi="Times New Roman" w:cs="Times New Roman"/>
          <w:b/>
          <w:sz w:val="24"/>
        </w:rPr>
        <w:t xml:space="preserve">     Lokalisert hevelse, </w:t>
      </w:r>
      <w:proofErr w:type="spellStart"/>
      <w:r w:rsidR="003125F1">
        <w:rPr>
          <w:rFonts w:ascii="Times New Roman" w:hAnsi="Times New Roman" w:cs="Times New Roman"/>
          <w:b/>
          <w:sz w:val="24"/>
        </w:rPr>
        <w:t>oppfylning</w:t>
      </w:r>
      <w:proofErr w:type="spellEnd"/>
      <w:r w:rsidR="003125F1">
        <w:rPr>
          <w:rFonts w:ascii="Times New Roman" w:hAnsi="Times New Roman" w:cs="Times New Roman"/>
          <w:b/>
          <w:sz w:val="24"/>
        </w:rPr>
        <w:t xml:space="preserve"> og kul med flere lokalisasjoner</w:t>
      </w:r>
    </w:p>
    <w:p w14:paraId="4A4F51DF" w14:textId="77777777" w:rsidR="004D5576" w:rsidRDefault="004D5576" w:rsidP="003125F1">
      <w:pPr>
        <w:ind w:left="1276" w:hanging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R22.9     Uspesifisert lokalisert hevelse, </w:t>
      </w:r>
      <w:proofErr w:type="spellStart"/>
      <w:r>
        <w:rPr>
          <w:rFonts w:ascii="Times New Roman" w:hAnsi="Times New Roman" w:cs="Times New Roman"/>
          <w:b/>
          <w:sz w:val="24"/>
        </w:rPr>
        <w:t>oppfylning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og kul</w:t>
      </w:r>
    </w:p>
    <w:p w14:paraId="436C6E0C" w14:textId="10EC24C0" w:rsidR="00EF60E5" w:rsidRDefault="00EF60E5" w:rsidP="00EF60E5">
      <w:pPr>
        <w:pStyle w:val="Overskrift1"/>
      </w:pPr>
      <w:r w:rsidRPr="00EF60E5">
        <w:t>R21      Utslett og annet uspesifikt hudutbrudd</w:t>
      </w:r>
    </w:p>
    <w:p w14:paraId="4E4AA4D4" w14:textId="77777777" w:rsidR="00EF60E5" w:rsidRDefault="00EF60E5">
      <w:pPr>
        <w:spacing w:line="259" w:lineRule="auto"/>
      </w:pPr>
      <w:r>
        <w:br w:type="page"/>
      </w:r>
    </w:p>
    <w:p w14:paraId="2D9C8B9D" w14:textId="23A9D489" w:rsidR="004D5576" w:rsidRPr="00D07623" w:rsidRDefault="00EF60E5" w:rsidP="00D07623">
      <w:pPr>
        <w:pStyle w:val="Overskrift1"/>
      </w:pPr>
      <w:proofErr w:type="spellStart"/>
      <w:r>
        <w:lastRenderedPageBreak/>
        <w:t>Dermatokirurgi</w:t>
      </w:r>
      <w:proofErr w:type="spellEnd"/>
      <w:r>
        <w:t>.</w:t>
      </w:r>
      <w:r w:rsidR="00AD069E" w:rsidRPr="00D07623">
        <w:t xml:space="preserve"> Kirurgiske behandlingskoder</w:t>
      </w:r>
      <w:r>
        <w:t xml:space="preserve">. </w:t>
      </w:r>
      <w:r w:rsidRPr="00EF60E5">
        <w:t>Takst 204b på alle inngrep med bedøvelse og/eller bandasje</w:t>
      </w:r>
    </w:p>
    <w:p w14:paraId="69A4D322" w14:textId="77777777" w:rsidR="004D5576" w:rsidRDefault="004D5576" w:rsidP="004D5576">
      <w:pPr>
        <w:rPr>
          <w:rFonts w:ascii="Times New Roman" w:hAnsi="Times New Roman" w:cs="Times New Roman"/>
          <w:sz w:val="24"/>
        </w:rPr>
      </w:pPr>
      <w:r w:rsidRPr="004D5576">
        <w:rPr>
          <w:rFonts w:ascii="Times New Roman" w:hAnsi="Times New Roman" w:cs="Times New Roman"/>
          <w:sz w:val="24"/>
        </w:rPr>
        <w:t>Q-kapittel (hud og underhud)</w:t>
      </w:r>
    </w:p>
    <w:p w14:paraId="7344BC08" w14:textId="68D80D3C" w:rsidR="00C458BB" w:rsidRDefault="00C458BB" w:rsidP="00D07623">
      <w:pPr>
        <w:pStyle w:val="Overskrift2"/>
      </w:pPr>
      <w:r>
        <w:t xml:space="preserve">QA      </w:t>
      </w:r>
      <w:r w:rsidR="00551AC2">
        <w:t xml:space="preserve">Prosedyrer </w:t>
      </w:r>
      <w:r>
        <w:t>Hode og hals</w:t>
      </w:r>
    </w:p>
    <w:p w14:paraId="2EEE6256" w14:textId="4A7B8F5E" w:rsidR="00C458BB" w:rsidRDefault="00C458BB" w:rsidP="00C458BB">
      <w:p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Inngrep på øyelokk, aurikkel og leppe: S</w:t>
      </w:r>
      <w:r w:rsidRPr="00C458BB">
        <w:rPr>
          <w:rFonts w:ascii="Times New Roman" w:hAnsi="Times New Roman" w:cs="Times New Roman"/>
          <w:sz w:val="24"/>
        </w:rPr>
        <w:t>e </w:t>
      </w:r>
      <w:hyperlink r:id="rId33" w:anchor="2902510" w:history="1">
        <w:r w:rsidRPr="00C458BB">
          <w:rPr>
            <w:rStyle w:val="Hyperkobling"/>
            <w:rFonts w:ascii="Times New Roman" w:hAnsi="Times New Roman" w:cs="Times New Roman"/>
            <w:sz w:val="24"/>
          </w:rPr>
          <w:t>CBB</w:t>
        </w:r>
      </w:hyperlink>
      <w:r w:rsidRPr="00C458BB">
        <w:rPr>
          <w:rFonts w:ascii="Times New Roman" w:hAnsi="Times New Roman" w:cs="Times New Roman"/>
          <w:sz w:val="24"/>
        </w:rPr>
        <w:t>, </w:t>
      </w:r>
      <w:hyperlink r:id="rId34" w:anchor="2902067" w:history="1">
        <w:r w:rsidRPr="00C458BB">
          <w:rPr>
            <w:rStyle w:val="Hyperkobling"/>
            <w:rFonts w:ascii="Times New Roman" w:hAnsi="Times New Roman" w:cs="Times New Roman"/>
            <w:sz w:val="24"/>
          </w:rPr>
          <w:t>DA</w:t>
        </w:r>
      </w:hyperlink>
      <w:r w:rsidRPr="00C458BB">
        <w:rPr>
          <w:rFonts w:ascii="Times New Roman" w:hAnsi="Times New Roman" w:cs="Times New Roman"/>
          <w:sz w:val="24"/>
        </w:rPr>
        <w:t> og </w:t>
      </w:r>
      <w:hyperlink r:id="rId35" w:anchor="2902089" w:history="1">
        <w:r w:rsidRPr="00C458BB">
          <w:rPr>
            <w:rStyle w:val="Hyperkobling"/>
            <w:rFonts w:ascii="Times New Roman" w:hAnsi="Times New Roman" w:cs="Times New Roman"/>
            <w:sz w:val="24"/>
          </w:rPr>
          <w:t>EA</w:t>
        </w:r>
      </w:hyperlink>
      <w:r w:rsidRPr="00C458BB">
        <w:rPr>
          <w:rFonts w:ascii="Times New Roman" w:hAnsi="Times New Roman" w:cs="Times New Roman"/>
          <w:sz w:val="24"/>
        </w:rPr>
        <w:t xml:space="preserve"> </w:t>
      </w:r>
    </w:p>
    <w:p w14:paraId="0A3F5895" w14:textId="77777777" w:rsidR="00A46DF4" w:rsidRDefault="00A46DF4" w:rsidP="00D06F1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A46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QAA</w:t>
      </w:r>
      <w:r w:rsidRPr="00A46DF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     </w:t>
      </w:r>
      <w:r w:rsidRPr="00A46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Incisjon og lokal destruksjon av hudlesjon på hode og hals</w:t>
      </w:r>
    </w:p>
    <w:p w14:paraId="6584A11E" w14:textId="77777777" w:rsidR="003B55F5" w:rsidRDefault="00A46DF4" w:rsidP="003B55F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46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QAA 10</w:t>
      </w:r>
      <w:r w:rsidRPr="00A46DF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</w:t>
      </w:r>
      <w:r w:rsidRPr="00A46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Incisjon i hud på hode eller hals.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Inklusive: Drenasje</w:t>
      </w:r>
    </w:p>
    <w:p w14:paraId="3B360FB7" w14:textId="162B1B92" w:rsidR="00A46DF4" w:rsidRPr="00A46DF4" w:rsidRDefault="00A46DF4" w:rsidP="003B5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46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QAA 25</w:t>
      </w:r>
      <w:r w:rsidRPr="00A46DF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</w:t>
      </w:r>
      <w:r w:rsidRPr="00A46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Destruksjon av lesjon av hud på hode eller hals</w:t>
      </w:r>
      <w:r w:rsidRPr="00A46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          </w:t>
      </w:r>
      <w:proofErr w:type="spellStart"/>
      <w:r w:rsidRPr="003B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Tilleggskode</w:t>
      </w:r>
      <w:proofErr w:type="spellEnd"/>
      <w:r w:rsidRPr="003B5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for fysikalsk eller kjemisk teknikk ved vevsdestruksjon:</w:t>
      </w:r>
      <w:r w:rsidRPr="00D06F1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Se </w:t>
      </w:r>
      <w:hyperlink r:id="rId36" w:anchor="2904623" w:history="1">
        <w:r w:rsidRPr="00D06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ZXC</w:t>
        </w:r>
      </w:hyperlink>
    </w:p>
    <w:p w14:paraId="2405B32D" w14:textId="32656A74" w:rsidR="00A46DF4" w:rsidRPr="00A46DF4" w:rsidRDefault="00A46DF4" w:rsidP="003B55F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46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QAB</w:t>
      </w:r>
      <w:r w:rsidRPr="00A46DF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 </w:t>
      </w:r>
      <w:r w:rsidRPr="00A46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Kirurgisk sårbehandling på hode og hals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br/>
        <w:t xml:space="preserve">                   </w:t>
      </w:r>
      <w:proofErr w:type="spellStart"/>
      <w:r w:rsidR="00D06F1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Ekskl</w:t>
      </w:r>
      <w:proofErr w:type="spellEnd"/>
      <w:r w:rsidRPr="00A46DF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 Ved brannskade</w:t>
      </w:r>
    </w:p>
    <w:p w14:paraId="09B79B12" w14:textId="77777777" w:rsidR="00A46DF4" w:rsidRPr="00A46DF4" w:rsidRDefault="00A46DF4" w:rsidP="00A46DF4">
      <w:p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A46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QAB 00</w:t>
      </w:r>
      <w:r w:rsidRPr="00A46DF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</w:t>
      </w:r>
      <w:r w:rsidRPr="00A46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Sutur av hud på hode eller hals</w:t>
      </w:r>
    </w:p>
    <w:p w14:paraId="63C4AD38" w14:textId="7C00DEBC" w:rsidR="00A46DF4" w:rsidRPr="00A46DF4" w:rsidRDefault="00A46DF4" w:rsidP="00D07623">
      <w:pPr>
        <w:spacing w:before="100"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46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QAB 05</w:t>
      </w:r>
      <w:r w:rsidRPr="00A46DF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</w:t>
      </w:r>
      <w:r w:rsidRPr="00A46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Sårrevisjon på hode eller hals</w:t>
      </w:r>
      <w:r w:rsidR="00D076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br/>
      </w:r>
      <w:proofErr w:type="spellStart"/>
      <w:r w:rsidRPr="003B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Inkl</w:t>
      </w:r>
      <w:proofErr w:type="spellEnd"/>
      <w:r w:rsidRPr="003B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:</w:t>
      </w:r>
      <w:r w:rsidRPr="00A46DF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Så</w:t>
      </w:r>
      <w:r w:rsidR="008B082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reksisjon, </w:t>
      </w:r>
      <w:proofErr w:type="spellStart"/>
      <w:r w:rsidR="008B082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debridement</w:t>
      </w:r>
      <w:proofErr w:type="spellEnd"/>
      <w:r w:rsidR="008B082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sutur. </w:t>
      </w:r>
      <w:r w:rsidRPr="00A46DF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For forsinket hudlukning av sår etter </w:t>
      </w:r>
      <w:r w:rsidR="008B082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  <w:r w:rsidRPr="00A46DF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utført kirurgisk prosedyre på hode eller hals: Se </w:t>
      </w:r>
      <w:hyperlink r:id="rId37" w:anchor="3133426" w:history="1">
        <w:r w:rsidRPr="00A46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QAG 31</w:t>
        </w:r>
      </w:hyperlink>
    </w:p>
    <w:p w14:paraId="0B363994" w14:textId="0140378E" w:rsidR="00A46DF4" w:rsidRPr="002D6090" w:rsidRDefault="00A46DF4" w:rsidP="00D07623">
      <w:pPr>
        <w:spacing w:before="100" w:after="0" w:line="240" w:lineRule="auto"/>
        <w:ind w:left="1134" w:right="-284" w:hanging="1134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QAB 10</w:t>
      </w:r>
      <w:r w:rsidRPr="002D60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     </w:t>
      </w:r>
      <w:r w:rsidRPr="002D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Større sårskifting på hode eller hals</w:t>
      </w:r>
      <w:r w:rsidR="002D6090" w:rsidRPr="002D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. </w:t>
      </w:r>
      <w:r w:rsidRPr="002D60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Beha</w:t>
      </w:r>
      <w:r w:rsidR="002D60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ndling som omfatter full steril o</w:t>
      </w:r>
      <w:r w:rsidRPr="002D60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ppdekking </w:t>
      </w:r>
      <w:r w:rsidR="008B082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</w:t>
      </w:r>
      <w:r w:rsidRPr="002D60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og omkledning som på operasjonsstue</w:t>
      </w:r>
    </w:p>
    <w:p w14:paraId="3A4B9C63" w14:textId="4B297470" w:rsidR="002D6090" w:rsidRDefault="00A46DF4" w:rsidP="003B55F5">
      <w:pPr>
        <w:spacing w:before="1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2D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QAB 99</w:t>
      </w:r>
      <w:r w:rsidRPr="002D60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2D6090" w:rsidRPr="002D60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</w:t>
      </w:r>
      <w:r w:rsidRPr="002D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Annen kirurgisk sårbehandling på hode eller hals</w:t>
      </w:r>
    </w:p>
    <w:p w14:paraId="09E93497" w14:textId="5AB3F8EC" w:rsidR="002D6090" w:rsidRDefault="00A46DF4" w:rsidP="002D6090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2D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QAC</w:t>
      </w:r>
      <w:r w:rsidRPr="002D60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2D60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 </w:t>
      </w:r>
      <w:r w:rsidRPr="002D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Fjerning av fremmedlegemer fra hud på hode og hals</w:t>
      </w:r>
    </w:p>
    <w:p w14:paraId="161C370D" w14:textId="067F0F8A" w:rsidR="00D06F18" w:rsidRDefault="00A46DF4" w:rsidP="003B55F5">
      <w:pPr>
        <w:spacing w:before="1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2D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QAC 00</w:t>
      </w:r>
      <w:r w:rsidRPr="002D60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2D6090" w:rsidRPr="002D60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</w:t>
      </w:r>
      <w:r w:rsidRPr="002D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Fjerning av fremmedlegeme fra hud på hode eller hals</w:t>
      </w:r>
    </w:p>
    <w:p w14:paraId="707D9C72" w14:textId="20DE05AC" w:rsidR="002D6090" w:rsidRPr="00040FE2" w:rsidRDefault="00A46DF4" w:rsidP="003B55F5">
      <w:pPr>
        <w:spacing w:before="100" w:line="240" w:lineRule="auto"/>
        <w:ind w:right="-709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D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QAE</w:t>
      </w:r>
      <w:r w:rsidRPr="002D60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D06F1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</w:t>
      </w:r>
      <w:r w:rsidR="002D60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2D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Operasjoner for lesjoner i hud på hode og hals</w:t>
      </w:r>
      <w:r w:rsidR="002D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br/>
      </w:r>
      <w:r w:rsidR="00AD06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             </w:t>
      </w:r>
      <w:r w:rsidR="00D06F1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="00D06F18" w:rsidRPr="003B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Inkl</w:t>
      </w:r>
      <w:proofErr w:type="spellEnd"/>
      <w:r w:rsidRPr="003B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:</w:t>
      </w:r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D06F1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Av tumor, arr, membran</w:t>
      </w:r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defekt eller misdannelse</w:t>
      </w:r>
      <w:r w:rsidR="00D06F1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proofErr w:type="spellStart"/>
      <w:r w:rsidR="00D06F1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Inkl</w:t>
      </w:r>
      <w:proofErr w:type="spellEnd"/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 Med rekonstruksjon</w:t>
      </w:r>
      <w:r w:rsidR="00AD069E"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D06F1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="00D06F18" w:rsidRPr="00D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                   </w:t>
      </w:r>
      <w:r w:rsidR="00D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</w:t>
      </w:r>
      <w:r w:rsidR="00D06F18" w:rsidRPr="00D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</w:t>
      </w:r>
      <w:proofErr w:type="spellStart"/>
      <w:r w:rsidR="00D06F18" w:rsidRPr="00D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T</w:t>
      </w:r>
      <w:r w:rsidRPr="00D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illeggskoder</w:t>
      </w:r>
      <w:proofErr w:type="spellEnd"/>
      <w:r w:rsidRPr="00D06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for spesifisering av transplantat og lapper: Se</w:t>
      </w:r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hyperlink r:id="rId38" w:anchor="2902363" w:history="1">
        <w:r w:rsidRPr="00040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ZZ</w:t>
        </w:r>
      </w:hyperlink>
    </w:p>
    <w:p w14:paraId="1DE7B508" w14:textId="13143C09" w:rsidR="002D6090" w:rsidRPr="00040FE2" w:rsidRDefault="00A46DF4" w:rsidP="002D6090">
      <w:p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QAE 00</w:t>
      </w:r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AD069E"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</w:t>
      </w:r>
      <w:r w:rsidRP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Eksisjon av hud fra hode eller hals</w:t>
      </w:r>
    </w:p>
    <w:p w14:paraId="5D18B1DF" w14:textId="5794C47B" w:rsidR="002D6090" w:rsidRPr="00040FE2" w:rsidRDefault="00A46DF4" w:rsidP="002D6090">
      <w:p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QAE </w:t>
      </w:r>
      <w:r w:rsidRPr="00D0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05</w:t>
      </w:r>
      <w:r w:rsidRPr="00D06F1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AD069E" w:rsidRPr="00D06F1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</w:t>
      </w:r>
      <w:r w:rsidRPr="00D06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Eksisjon av svettekjertler eller hud med svettekjertler på hode eller hals</w:t>
      </w:r>
    </w:p>
    <w:p w14:paraId="176C9A2C" w14:textId="66022A75" w:rsidR="00AD069E" w:rsidRDefault="00A46DF4" w:rsidP="002D6090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QAE 10</w:t>
      </w:r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AD069E"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</w:t>
      </w:r>
      <w:r w:rsidR="00D06F1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Eksisjon av hudlesjon på hode eller hals</w:t>
      </w:r>
      <w:r w:rsidR="00AD069E" w:rsidRP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br/>
      </w:r>
      <w:r w:rsidR="00AD069E"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               </w:t>
      </w:r>
      <w:proofErr w:type="spellStart"/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Tillegg</w:t>
      </w:r>
      <w:r w:rsidR="00AD069E"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skode</w:t>
      </w:r>
      <w:proofErr w:type="spellEnd"/>
      <w:r w:rsidR="00AD069E"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for iterativ teknikk ad </w:t>
      </w:r>
      <w:proofErr w:type="spellStart"/>
      <w:r w:rsidR="00AD069E"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modum</w:t>
      </w:r>
      <w:proofErr w:type="spellEnd"/>
      <w:r w:rsidR="00AD069E"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Mohs</w:t>
      </w:r>
      <w:proofErr w:type="spellEnd"/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 Se </w:t>
      </w:r>
      <w:hyperlink r:id="rId39" w:anchor="2946650" w:history="1">
        <w:r w:rsidRPr="00040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ZQX 00</w:t>
        </w:r>
      </w:hyperlink>
    </w:p>
    <w:p w14:paraId="3C633B83" w14:textId="4E335745" w:rsidR="00A46DF4" w:rsidRPr="002D6090" w:rsidRDefault="00A46DF4" w:rsidP="00040FE2">
      <w:pPr>
        <w:spacing w:before="100" w:after="0" w:line="240" w:lineRule="auto"/>
        <w:ind w:left="1418" w:right="141" w:hanging="141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D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QAE 20</w:t>
      </w:r>
      <w:r w:rsidRPr="002D60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AD06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</w:t>
      </w:r>
      <w:r w:rsidR="00D06F1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2D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Eksisjon av arr eller hudmembran på hode eller hals</w:t>
      </w:r>
      <w:r w:rsidR="00A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.</w:t>
      </w:r>
      <w:r w:rsid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br/>
      </w:r>
      <w:r w:rsid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D06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Ekskl</w:t>
      </w:r>
      <w:r w:rsidR="00040FE2" w:rsidRPr="00D06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.</w:t>
      </w:r>
      <w:r w:rsidRPr="002D60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Etter brannskade eller kirurgi</w:t>
      </w:r>
    </w:p>
    <w:p w14:paraId="45EEECE7" w14:textId="3A10B81A" w:rsidR="002D6090" w:rsidRPr="00AD069E" w:rsidRDefault="00A46DF4" w:rsidP="00040FE2">
      <w:pPr>
        <w:spacing w:before="100" w:after="0" w:line="240" w:lineRule="auto"/>
        <w:ind w:left="1200" w:right="141" w:hanging="1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A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QAE 25</w:t>
      </w:r>
      <w:r w:rsidRPr="00AD06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AD06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</w:t>
      </w:r>
      <w:r w:rsidRPr="00A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Eksisjon av arr på hode eller hals etter brannskade</w:t>
      </w:r>
    </w:p>
    <w:p w14:paraId="7A032B5D" w14:textId="6CBCE4A2" w:rsidR="002D6090" w:rsidRPr="00040FE2" w:rsidRDefault="00A46DF4" w:rsidP="00040FE2">
      <w:pPr>
        <w:spacing w:before="100" w:after="0" w:line="240" w:lineRule="auto"/>
        <w:ind w:left="1200" w:right="141" w:hanging="1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A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QAE 30</w:t>
      </w:r>
      <w:r w:rsidRPr="00AD06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5E66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</w:t>
      </w:r>
      <w:r w:rsidRPr="00A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Eksisjon av kirurgisk arr på hode eller hals</w:t>
      </w:r>
      <w:r w:rsidR="00B42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.</w:t>
      </w:r>
      <w:r w:rsidR="00B42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br/>
        <w:t xml:space="preserve">     </w:t>
      </w:r>
      <w:r w:rsidRPr="00D06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Ekskl</w:t>
      </w:r>
      <w:r w:rsidR="00040FE2" w:rsidRPr="00D06F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.</w:t>
      </w:r>
      <w:r w:rsidRPr="00AD06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="005E66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Reeksisjon</w:t>
      </w:r>
      <w:proofErr w:type="spellEnd"/>
      <w:r w:rsidR="005E66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etter primærkirurgi: (</w:t>
      </w:r>
      <w:hyperlink r:id="rId40" w:anchor="2912937" w:history="1">
        <w:r w:rsidRPr="00AD0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QAE 10</w:t>
        </w:r>
      </w:hyperlink>
      <w:r w:rsidR="005E66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)</w:t>
      </w:r>
    </w:p>
    <w:p w14:paraId="66A379A2" w14:textId="433D4E08" w:rsidR="002D6090" w:rsidRPr="00AD069E" w:rsidRDefault="00A46DF4" w:rsidP="002D6090">
      <w:pPr>
        <w:spacing w:before="100" w:after="0" w:line="240" w:lineRule="auto"/>
        <w:ind w:left="1200" w:hanging="1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A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QAE 35</w:t>
      </w:r>
      <w:r w:rsidRPr="00AD06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5E66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</w:t>
      </w:r>
      <w:r w:rsidRPr="00A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Rekonstruksjon ved huddefekt på hode eller hals etter kirurgi eller skade</w:t>
      </w:r>
    </w:p>
    <w:p w14:paraId="287E1697" w14:textId="15AE6708" w:rsidR="002D6090" w:rsidRPr="00AD069E" w:rsidRDefault="00A46DF4" w:rsidP="005E663D">
      <w:pPr>
        <w:spacing w:before="100" w:after="0" w:line="240" w:lineRule="auto"/>
        <w:ind w:left="1200" w:right="-567" w:hanging="1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A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QAE 40</w:t>
      </w:r>
      <w:r w:rsidRPr="00AD06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5E663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</w:t>
      </w:r>
      <w:r w:rsidRPr="00A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Rekonstruksjon ved anomali eller </w:t>
      </w:r>
      <w:proofErr w:type="spellStart"/>
      <w:r w:rsidRPr="00A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sekvele</w:t>
      </w:r>
      <w:proofErr w:type="spellEnd"/>
      <w:r w:rsidRPr="00A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etter sykdom i hud på hode eller hals</w:t>
      </w:r>
    </w:p>
    <w:p w14:paraId="0835776D" w14:textId="17A3D7DB" w:rsidR="002D6090" w:rsidRDefault="00A46DF4" w:rsidP="002D6090">
      <w:pPr>
        <w:spacing w:before="100" w:after="0" w:line="240" w:lineRule="auto"/>
        <w:ind w:left="1200" w:hanging="1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A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QAE 99</w:t>
      </w:r>
      <w:r w:rsidRPr="00AD06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D06F1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</w:t>
      </w:r>
      <w:r w:rsidRPr="00AD0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Annen lokal eksisjon eller rekonstruksjon i hud på hode eller hals</w:t>
      </w:r>
    </w:p>
    <w:p w14:paraId="3F85751F" w14:textId="603F19C8" w:rsidR="003B55F5" w:rsidRDefault="003B55F5">
      <w:pPr>
        <w:spacing w:line="259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br w:type="page"/>
      </w:r>
    </w:p>
    <w:p w14:paraId="27B3D842" w14:textId="61F3BC21" w:rsidR="002D6090" w:rsidRDefault="00A46DF4" w:rsidP="002D6090">
      <w:pPr>
        <w:spacing w:before="100" w:after="0" w:line="240" w:lineRule="auto"/>
        <w:ind w:left="1200" w:hanging="1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2D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lastRenderedPageBreak/>
        <w:t>QAG</w:t>
      </w:r>
      <w:r w:rsidRPr="002D609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  </w:t>
      </w:r>
      <w:r w:rsidRPr="002D6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Operasjoner for kroniske sår og fistler i hud på hode og hals</w:t>
      </w:r>
    </w:p>
    <w:p w14:paraId="397C18E5" w14:textId="4A1E5183" w:rsidR="002D6090" w:rsidRPr="00040FE2" w:rsidRDefault="00A46DF4" w:rsidP="002D6090">
      <w:pPr>
        <w:spacing w:before="100" w:after="0" w:line="240" w:lineRule="auto"/>
        <w:ind w:left="1200" w:hanging="1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QAG 20</w:t>
      </w:r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040FE2"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</w:t>
      </w:r>
      <w:r w:rsidRP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Operasjon for kronisk sår eller fistel i hud på hode eller hals</w:t>
      </w:r>
    </w:p>
    <w:p w14:paraId="6D587337" w14:textId="1C198531" w:rsidR="00040FE2" w:rsidRDefault="00A46DF4" w:rsidP="003B55F5">
      <w:pPr>
        <w:spacing w:before="100" w:after="0" w:line="240" w:lineRule="auto"/>
        <w:ind w:left="1418" w:right="-993" w:hanging="1418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QAG 31</w:t>
      </w:r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3B55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</w:t>
      </w:r>
      <w:r w:rsid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Forsinket hudlukning av sår etter utført kirurgisk prosedyre på hode eller hals</w:t>
      </w:r>
      <w:r w:rsid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br/>
      </w:r>
      <w:r w:rsidRPr="002E03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 xml:space="preserve">For såreksisjon, </w:t>
      </w:r>
      <w:proofErr w:type="spellStart"/>
      <w:r w:rsidRPr="002E03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debridement</w:t>
      </w:r>
      <w:proofErr w:type="spellEnd"/>
      <w:r w:rsidRPr="002E03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 xml:space="preserve"> og sutur av sår</w:t>
      </w:r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 Se </w:t>
      </w:r>
      <w:hyperlink r:id="rId41" w:anchor="2912919" w:history="1">
        <w:r w:rsidRPr="00040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QAB 05</w:t>
        </w:r>
      </w:hyperlink>
      <w:r w:rsid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2E03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Sekundærsutur etter ruptur av opera</w:t>
      </w:r>
      <w:r w:rsidR="00040FE2" w:rsidRPr="002E03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sjonssår:</w:t>
      </w:r>
      <w:r w:rsidR="003B55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Se reoperasjonskode:</w:t>
      </w:r>
      <w:r w:rsid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hyperlink r:id="rId42" w:anchor="2905194" w:history="1">
        <w:r w:rsidRPr="00040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AWA 00</w:t>
        </w:r>
      </w:hyperlink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-</w:t>
      </w:r>
      <w:hyperlink r:id="rId43" w:anchor="2913127" w:history="1">
        <w:r w:rsidRPr="00040F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QWA 00</w:t>
        </w:r>
      </w:hyperlink>
    </w:p>
    <w:p w14:paraId="08D241DE" w14:textId="348690B0" w:rsidR="00040FE2" w:rsidRDefault="00A46DF4" w:rsidP="002D6090">
      <w:pPr>
        <w:spacing w:before="100" w:after="0" w:line="240" w:lineRule="auto"/>
        <w:ind w:left="1200" w:hanging="1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QAG 99</w:t>
      </w:r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</w:t>
      </w:r>
      <w:r w:rsidRP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Annen operasjon for kronisk sår eller fistel i hud på hode eller hals</w:t>
      </w:r>
    </w:p>
    <w:p w14:paraId="73DC9929" w14:textId="72F3D01F" w:rsidR="00040FE2" w:rsidRDefault="00A46DF4" w:rsidP="002D6090">
      <w:pPr>
        <w:spacing w:before="100" w:after="0" w:line="240" w:lineRule="auto"/>
        <w:ind w:left="1200" w:hanging="12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QAGX</w:t>
      </w:r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</w:t>
      </w:r>
      <w:r w:rsidRP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Spesifiserte tiltak på hode og hals</w:t>
      </w:r>
    </w:p>
    <w:p w14:paraId="21D9712D" w14:textId="0AE7D647" w:rsidR="00040FE2" w:rsidRDefault="00A46DF4" w:rsidP="00040FE2">
      <w:pPr>
        <w:spacing w:before="100" w:after="0" w:line="240" w:lineRule="auto"/>
        <w:ind w:left="1200" w:hanging="120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QAGX01</w:t>
      </w:r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</w:t>
      </w:r>
      <w:r w:rsidRP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Rent sårstell av sår eller fistel på hode og hals</w:t>
      </w:r>
      <w:r w:rsidR="00040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br/>
        <w:t xml:space="preserve">   </w:t>
      </w:r>
      <w:r w:rsidR="00D17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Pr="003B55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Ekskl.:</w:t>
      </w:r>
      <w:r w:rsidRPr="00040FE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kirurgisk sårbehandling (QAB)</w:t>
      </w:r>
    </w:p>
    <w:p w14:paraId="508AEAC5" w14:textId="00F0B01F" w:rsidR="00551AC2" w:rsidRDefault="00551AC2" w:rsidP="00551AC2">
      <w:pPr>
        <w:pStyle w:val="Overskrift1"/>
      </w:pPr>
      <w:r>
        <w:t>QB           Prosedyrer Truncus</w:t>
      </w:r>
    </w:p>
    <w:p w14:paraId="3BBD0651" w14:textId="429834A4" w:rsidR="00B1258E" w:rsidRDefault="00B1258E" w:rsidP="00B1258E">
      <w:pPr>
        <w:rPr>
          <w:rFonts w:ascii="Times New Roman" w:hAnsi="Times New Roman" w:cs="Times New Roman"/>
          <w:b/>
          <w:bCs/>
          <w:sz w:val="24"/>
        </w:rPr>
      </w:pPr>
      <w:r w:rsidRPr="00B1258E">
        <w:rPr>
          <w:rFonts w:ascii="Times New Roman" w:hAnsi="Times New Roman" w:cs="Times New Roman"/>
          <w:b/>
          <w:bCs/>
          <w:sz w:val="24"/>
        </w:rPr>
        <w:t>QBA</w:t>
      </w:r>
      <w:r>
        <w:rPr>
          <w:rFonts w:ascii="Times New Roman" w:hAnsi="Times New Roman" w:cs="Times New Roman"/>
          <w:b/>
          <w:bCs/>
          <w:sz w:val="24"/>
        </w:rPr>
        <w:t xml:space="preserve">           </w:t>
      </w:r>
      <w:r w:rsidRPr="00B1258E">
        <w:rPr>
          <w:rFonts w:ascii="Times New Roman" w:hAnsi="Times New Roman" w:cs="Times New Roman"/>
          <w:b/>
          <w:bCs/>
          <w:sz w:val="24"/>
        </w:rPr>
        <w:t xml:space="preserve">Incisjon og lokal destruksjon av hudlesjon på </w:t>
      </w:r>
      <w:proofErr w:type="spellStart"/>
      <w:r w:rsidRPr="00B1258E">
        <w:rPr>
          <w:rFonts w:ascii="Times New Roman" w:hAnsi="Times New Roman" w:cs="Times New Roman"/>
          <w:b/>
          <w:bCs/>
          <w:sz w:val="24"/>
        </w:rPr>
        <w:t>trunkus</w:t>
      </w:r>
      <w:proofErr w:type="spellEnd"/>
    </w:p>
    <w:p w14:paraId="06EA15DF" w14:textId="68C9CE1C" w:rsidR="00B1258E" w:rsidRPr="00B1258E" w:rsidRDefault="00B1258E" w:rsidP="00B1258E">
      <w:pPr>
        <w:rPr>
          <w:rFonts w:ascii="Times New Roman" w:hAnsi="Times New Roman" w:cs="Times New Roman"/>
          <w:sz w:val="24"/>
        </w:rPr>
      </w:pPr>
      <w:r w:rsidRPr="00B1258E">
        <w:rPr>
          <w:rFonts w:ascii="Times New Roman" w:hAnsi="Times New Roman" w:cs="Times New Roman"/>
          <w:bCs/>
          <w:sz w:val="24"/>
        </w:rPr>
        <w:t>QBA10</w:t>
      </w:r>
      <w:r w:rsidRPr="00B1258E">
        <w:rPr>
          <w:rFonts w:ascii="Times New Roman" w:hAnsi="Times New Roman" w:cs="Times New Roman"/>
          <w:sz w:val="24"/>
        </w:rPr>
        <w:t xml:space="preserve">       </w:t>
      </w:r>
      <w:r w:rsidRPr="00B1258E">
        <w:rPr>
          <w:rFonts w:ascii="Times New Roman" w:hAnsi="Times New Roman" w:cs="Times New Roman"/>
          <w:bCs/>
          <w:sz w:val="24"/>
        </w:rPr>
        <w:t xml:space="preserve">Incisjon i hud på </w:t>
      </w:r>
      <w:proofErr w:type="spellStart"/>
      <w:r w:rsidRPr="00B1258E">
        <w:rPr>
          <w:rFonts w:ascii="Times New Roman" w:hAnsi="Times New Roman" w:cs="Times New Roman"/>
          <w:bCs/>
          <w:sz w:val="24"/>
        </w:rPr>
        <w:t>trunkus</w:t>
      </w:r>
      <w:proofErr w:type="spellEnd"/>
      <w:r w:rsidRPr="00B1258E">
        <w:rPr>
          <w:rFonts w:ascii="Times New Roman" w:hAnsi="Times New Roman" w:cs="Times New Roman"/>
          <w:bCs/>
          <w:sz w:val="24"/>
        </w:rPr>
        <w:t xml:space="preserve"> </w:t>
      </w:r>
      <w:r w:rsidR="002E0361" w:rsidRPr="003B55F5">
        <w:rPr>
          <w:rFonts w:ascii="Times New Roman" w:hAnsi="Times New Roman" w:cs="Times New Roman"/>
          <w:i/>
          <w:sz w:val="24"/>
        </w:rPr>
        <w:t>Inkl.</w:t>
      </w:r>
      <w:r w:rsidR="002E0361">
        <w:rPr>
          <w:rFonts w:ascii="Times New Roman" w:hAnsi="Times New Roman" w:cs="Times New Roman"/>
          <w:sz w:val="24"/>
        </w:rPr>
        <w:t xml:space="preserve"> d</w:t>
      </w:r>
      <w:r w:rsidRPr="00B1258E">
        <w:rPr>
          <w:rFonts w:ascii="Times New Roman" w:hAnsi="Times New Roman" w:cs="Times New Roman"/>
          <w:sz w:val="24"/>
        </w:rPr>
        <w:t xml:space="preserve">renasje, </w:t>
      </w:r>
      <w:r w:rsidRPr="003B55F5">
        <w:rPr>
          <w:rFonts w:ascii="Times New Roman" w:hAnsi="Times New Roman" w:cs="Times New Roman"/>
          <w:i/>
          <w:sz w:val="24"/>
        </w:rPr>
        <w:t>inkl.</w:t>
      </w:r>
      <w:r w:rsidRPr="00B1258E">
        <w:rPr>
          <w:rFonts w:ascii="Times New Roman" w:hAnsi="Times New Roman" w:cs="Times New Roman"/>
          <w:sz w:val="24"/>
        </w:rPr>
        <w:t xml:space="preserve"> av </w:t>
      </w:r>
      <w:proofErr w:type="spellStart"/>
      <w:r w:rsidRPr="00B1258E">
        <w:rPr>
          <w:rFonts w:ascii="Times New Roman" w:hAnsi="Times New Roman" w:cs="Times New Roman"/>
          <w:sz w:val="24"/>
        </w:rPr>
        <w:t>pilonidalsinus</w:t>
      </w:r>
      <w:proofErr w:type="spellEnd"/>
    </w:p>
    <w:p w14:paraId="2CA14ECF" w14:textId="666717D8" w:rsidR="00B1258E" w:rsidRPr="00B5184C" w:rsidRDefault="00B1258E" w:rsidP="00B1258E">
      <w:pPr>
        <w:rPr>
          <w:rFonts w:ascii="Times New Roman" w:hAnsi="Times New Roman" w:cs="Times New Roman"/>
          <w:sz w:val="24"/>
        </w:rPr>
      </w:pPr>
      <w:r w:rsidRPr="00B5184C">
        <w:rPr>
          <w:rFonts w:ascii="Times New Roman" w:hAnsi="Times New Roman" w:cs="Times New Roman"/>
          <w:bCs/>
          <w:sz w:val="24"/>
        </w:rPr>
        <w:t>QBA25</w:t>
      </w:r>
      <w:r w:rsidRPr="00B5184C">
        <w:rPr>
          <w:rFonts w:ascii="Times New Roman" w:hAnsi="Times New Roman" w:cs="Times New Roman"/>
          <w:sz w:val="24"/>
        </w:rPr>
        <w:t xml:space="preserve">       </w:t>
      </w:r>
      <w:r w:rsidRPr="00B5184C">
        <w:rPr>
          <w:rFonts w:ascii="Times New Roman" w:hAnsi="Times New Roman" w:cs="Times New Roman"/>
          <w:bCs/>
          <w:sz w:val="24"/>
        </w:rPr>
        <w:t xml:space="preserve">Destruksjon av lesjon av hud på </w:t>
      </w:r>
      <w:proofErr w:type="spellStart"/>
      <w:r w:rsidRPr="00B5184C">
        <w:rPr>
          <w:rFonts w:ascii="Times New Roman" w:hAnsi="Times New Roman" w:cs="Times New Roman"/>
          <w:bCs/>
          <w:sz w:val="24"/>
        </w:rPr>
        <w:t>trunkus</w:t>
      </w:r>
      <w:proofErr w:type="spellEnd"/>
      <w:r w:rsidRPr="00B5184C">
        <w:rPr>
          <w:rFonts w:ascii="Times New Roman" w:hAnsi="Times New Roman" w:cs="Times New Roman"/>
          <w:bCs/>
          <w:sz w:val="24"/>
        </w:rPr>
        <w:br/>
      </w:r>
      <w:r w:rsidRPr="00B5184C">
        <w:rPr>
          <w:rFonts w:ascii="Times New Roman" w:hAnsi="Times New Roman" w:cs="Times New Roman"/>
          <w:b/>
          <w:bCs/>
          <w:sz w:val="24"/>
        </w:rPr>
        <w:t xml:space="preserve">                   </w:t>
      </w:r>
      <w:proofErr w:type="spellStart"/>
      <w:r w:rsidRPr="00B5184C">
        <w:rPr>
          <w:rFonts w:ascii="Times New Roman" w:hAnsi="Times New Roman" w:cs="Times New Roman"/>
          <w:b/>
          <w:sz w:val="24"/>
        </w:rPr>
        <w:t>Tilleggskode</w:t>
      </w:r>
      <w:proofErr w:type="spellEnd"/>
      <w:r w:rsidRPr="00B5184C">
        <w:rPr>
          <w:rFonts w:ascii="Times New Roman" w:hAnsi="Times New Roman" w:cs="Times New Roman"/>
          <w:b/>
          <w:sz w:val="24"/>
        </w:rPr>
        <w:t xml:space="preserve"> for fysikalsk eller kjemisk teknikk ved vevsdestruksjon: </w:t>
      </w:r>
      <w:r w:rsidRPr="00B5184C">
        <w:rPr>
          <w:rFonts w:ascii="Times New Roman" w:hAnsi="Times New Roman" w:cs="Times New Roman"/>
          <w:sz w:val="24"/>
        </w:rPr>
        <w:t>Se </w:t>
      </w:r>
      <w:hyperlink r:id="rId44" w:anchor="2904623" w:history="1">
        <w:r w:rsidRPr="00B5184C">
          <w:rPr>
            <w:rStyle w:val="Hyperkobling"/>
            <w:rFonts w:ascii="Times New Roman" w:hAnsi="Times New Roman" w:cs="Times New Roman"/>
            <w:sz w:val="24"/>
          </w:rPr>
          <w:t>ZXC</w:t>
        </w:r>
      </w:hyperlink>
    </w:p>
    <w:p w14:paraId="0B4F7901" w14:textId="107F1766" w:rsidR="00B1258E" w:rsidRPr="00B1258E" w:rsidRDefault="00B1258E" w:rsidP="00B1258E">
      <w:pPr>
        <w:rPr>
          <w:rFonts w:ascii="Times New Roman" w:hAnsi="Times New Roman" w:cs="Times New Roman"/>
          <w:sz w:val="24"/>
        </w:rPr>
      </w:pPr>
      <w:r w:rsidRPr="00B1258E">
        <w:rPr>
          <w:rFonts w:ascii="Times New Roman" w:hAnsi="Times New Roman" w:cs="Times New Roman"/>
          <w:b/>
          <w:bCs/>
          <w:sz w:val="24"/>
        </w:rPr>
        <w:t>QBB</w:t>
      </w:r>
      <w:r>
        <w:rPr>
          <w:rFonts w:ascii="Times New Roman" w:hAnsi="Times New Roman" w:cs="Times New Roman"/>
          <w:b/>
          <w:bCs/>
          <w:sz w:val="24"/>
        </w:rPr>
        <w:t xml:space="preserve">          </w:t>
      </w:r>
      <w:r w:rsidRPr="00B1258E">
        <w:rPr>
          <w:rFonts w:ascii="Times New Roman" w:hAnsi="Times New Roman" w:cs="Times New Roman"/>
          <w:sz w:val="24"/>
        </w:rPr>
        <w:t> </w:t>
      </w:r>
      <w:r w:rsidRPr="00B1258E">
        <w:rPr>
          <w:rFonts w:ascii="Times New Roman" w:hAnsi="Times New Roman" w:cs="Times New Roman"/>
          <w:b/>
          <w:bCs/>
          <w:sz w:val="24"/>
        </w:rPr>
        <w:t xml:space="preserve">Kirurgisk sårbehandling på </w:t>
      </w:r>
      <w:proofErr w:type="spellStart"/>
      <w:r w:rsidRPr="00B1258E">
        <w:rPr>
          <w:rFonts w:ascii="Times New Roman" w:hAnsi="Times New Roman" w:cs="Times New Roman"/>
          <w:b/>
          <w:bCs/>
          <w:sz w:val="24"/>
        </w:rPr>
        <w:t>trunkus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. </w:t>
      </w:r>
      <w:proofErr w:type="spellStart"/>
      <w:r w:rsidR="003B55F5" w:rsidRPr="003B55F5">
        <w:rPr>
          <w:rFonts w:ascii="Times New Roman" w:hAnsi="Times New Roman" w:cs="Times New Roman"/>
          <w:i/>
          <w:sz w:val="24"/>
        </w:rPr>
        <w:t>Ekskl</w:t>
      </w:r>
      <w:proofErr w:type="spellEnd"/>
      <w:r w:rsidRPr="00B1258E">
        <w:rPr>
          <w:rFonts w:ascii="Times New Roman" w:hAnsi="Times New Roman" w:cs="Times New Roman"/>
          <w:sz w:val="24"/>
        </w:rPr>
        <w:t>: Ved brannskade</w:t>
      </w:r>
    </w:p>
    <w:p w14:paraId="796688BF" w14:textId="77777777" w:rsidR="00B1258E" w:rsidRPr="00B1258E" w:rsidRDefault="00B1258E" w:rsidP="00B1258E">
      <w:pPr>
        <w:rPr>
          <w:rFonts w:ascii="Times New Roman" w:hAnsi="Times New Roman" w:cs="Times New Roman"/>
          <w:bCs/>
          <w:sz w:val="24"/>
        </w:rPr>
      </w:pPr>
      <w:r w:rsidRPr="00B1258E">
        <w:rPr>
          <w:rFonts w:ascii="Times New Roman" w:hAnsi="Times New Roman" w:cs="Times New Roman"/>
          <w:bCs/>
          <w:sz w:val="24"/>
        </w:rPr>
        <w:t>QBB00</w:t>
      </w:r>
      <w:r w:rsidRPr="00B1258E">
        <w:rPr>
          <w:rFonts w:ascii="Times New Roman" w:hAnsi="Times New Roman" w:cs="Times New Roman"/>
          <w:sz w:val="24"/>
        </w:rPr>
        <w:t xml:space="preserve">       </w:t>
      </w:r>
      <w:r w:rsidRPr="00B1258E">
        <w:rPr>
          <w:rFonts w:ascii="Times New Roman" w:hAnsi="Times New Roman" w:cs="Times New Roman"/>
          <w:bCs/>
          <w:sz w:val="24"/>
        </w:rPr>
        <w:t xml:space="preserve">Sutur av hud på </w:t>
      </w:r>
      <w:proofErr w:type="spellStart"/>
      <w:r w:rsidRPr="00B1258E">
        <w:rPr>
          <w:rFonts w:ascii="Times New Roman" w:hAnsi="Times New Roman" w:cs="Times New Roman"/>
          <w:bCs/>
          <w:sz w:val="24"/>
        </w:rPr>
        <w:t>trunkus</w:t>
      </w:r>
      <w:proofErr w:type="spellEnd"/>
    </w:p>
    <w:p w14:paraId="33A97D19" w14:textId="377DB223" w:rsidR="00B1258E" w:rsidRPr="00B1258E" w:rsidRDefault="00B1258E" w:rsidP="00B1258E">
      <w:pPr>
        <w:ind w:left="1134" w:hanging="1134"/>
        <w:rPr>
          <w:rFonts w:ascii="Times New Roman" w:hAnsi="Times New Roman" w:cs="Times New Roman"/>
          <w:sz w:val="24"/>
        </w:rPr>
      </w:pPr>
      <w:r w:rsidRPr="00B1258E">
        <w:rPr>
          <w:rFonts w:ascii="Times New Roman" w:hAnsi="Times New Roman" w:cs="Times New Roman"/>
          <w:bCs/>
          <w:sz w:val="24"/>
        </w:rPr>
        <w:t>QBB05</w:t>
      </w:r>
      <w:r w:rsidRPr="00B1258E">
        <w:rPr>
          <w:rFonts w:ascii="Times New Roman" w:hAnsi="Times New Roman" w:cs="Times New Roman"/>
          <w:sz w:val="24"/>
        </w:rPr>
        <w:t xml:space="preserve">      </w:t>
      </w:r>
      <w:r w:rsidRPr="00B1258E">
        <w:rPr>
          <w:rFonts w:ascii="Times New Roman" w:hAnsi="Times New Roman" w:cs="Times New Roman"/>
          <w:bCs/>
          <w:sz w:val="24"/>
        </w:rPr>
        <w:t xml:space="preserve">Sårrevisjon på </w:t>
      </w:r>
      <w:proofErr w:type="spellStart"/>
      <w:r w:rsidRPr="00B1258E">
        <w:rPr>
          <w:rFonts w:ascii="Times New Roman" w:hAnsi="Times New Roman" w:cs="Times New Roman"/>
          <w:bCs/>
          <w:sz w:val="24"/>
        </w:rPr>
        <w:t>trunkus</w:t>
      </w:r>
      <w:proofErr w:type="spellEnd"/>
      <w:r w:rsidRPr="00B1258E">
        <w:rPr>
          <w:rFonts w:ascii="Times New Roman" w:hAnsi="Times New Roman" w:cs="Times New Roman"/>
          <w:bCs/>
          <w:sz w:val="24"/>
        </w:rPr>
        <w:t xml:space="preserve">. </w:t>
      </w:r>
      <w:r w:rsidRPr="00B1258E">
        <w:rPr>
          <w:rFonts w:ascii="Times New Roman" w:hAnsi="Times New Roman" w:cs="Times New Roman"/>
          <w:sz w:val="24"/>
        </w:rPr>
        <w:t xml:space="preserve">Inkl. Såreksisjon, </w:t>
      </w:r>
      <w:proofErr w:type="spellStart"/>
      <w:r w:rsidRPr="00B1258E">
        <w:rPr>
          <w:rFonts w:ascii="Times New Roman" w:hAnsi="Times New Roman" w:cs="Times New Roman"/>
          <w:sz w:val="24"/>
        </w:rPr>
        <w:t>debridement</w:t>
      </w:r>
      <w:proofErr w:type="spellEnd"/>
      <w:r w:rsidRPr="00B1258E">
        <w:rPr>
          <w:rFonts w:ascii="Times New Roman" w:hAnsi="Times New Roman" w:cs="Times New Roman"/>
          <w:sz w:val="24"/>
        </w:rPr>
        <w:t xml:space="preserve"> og sutur</w:t>
      </w:r>
      <w:r>
        <w:rPr>
          <w:rFonts w:ascii="Times New Roman" w:hAnsi="Times New Roman" w:cs="Times New Roman"/>
          <w:sz w:val="24"/>
        </w:rPr>
        <w:t xml:space="preserve">. </w:t>
      </w:r>
      <w:r w:rsidR="003B55F5">
        <w:rPr>
          <w:rFonts w:ascii="Times New Roman" w:hAnsi="Times New Roman" w:cs="Times New Roman"/>
          <w:sz w:val="24"/>
        </w:rPr>
        <w:t xml:space="preserve">For forsinket </w:t>
      </w:r>
      <w:r w:rsidRPr="00B1258E">
        <w:rPr>
          <w:rFonts w:ascii="Times New Roman" w:hAnsi="Times New Roman" w:cs="Times New Roman"/>
          <w:sz w:val="24"/>
        </w:rPr>
        <w:t xml:space="preserve">hudlukning av sår etter utført kirurgisk prosedyre på </w:t>
      </w:r>
      <w:proofErr w:type="spellStart"/>
      <w:r w:rsidRPr="00B1258E">
        <w:rPr>
          <w:rFonts w:ascii="Times New Roman" w:hAnsi="Times New Roman" w:cs="Times New Roman"/>
          <w:sz w:val="24"/>
        </w:rPr>
        <w:t>trunkus</w:t>
      </w:r>
      <w:proofErr w:type="spellEnd"/>
      <w:r w:rsidRPr="00B1258E">
        <w:rPr>
          <w:rFonts w:ascii="Times New Roman" w:hAnsi="Times New Roman" w:cs="Times New Roman"/>
          <w:sz w:val="24"/>
        </w:rPr>
        <w:t>: Se </w:t>
      </w:r>
      <w:hyperlink r:id="rId45" w:anchor="3133443" w:history="1">
        <w:r w:rsidRPr="00B1258E">
          <w:rPr>
            <w:rStyle w:val="Hyperkobling"/>
            <w:rFonts w:ascii="Times New Roman" w:hAnsi="Times New Roman" w:cs="Times New Roman"/>
            <w:sz w:val="24"/>
          </w:rPr>
          <w:t>QBG 31</w:t>
        </w:r>
      </w:hyperlink>
    </w:p>
    <w:p w14:paraId="2D416ED6" w14:textId="1A9A6D8C" w:rsidR="00B1258E" w:rsidRPr="00B1258E" w:rsidRDefault="00B1258E" w:rsidP="00B1258E">
      <w:pPr>
        <w:ind w:left="1134" w:hanging="1134"/>
        <w:rPr>
          <w:rFonts w:ascii="Times New Roman" w:hAnsi="Times New Roman" w:cs="Times New Roman"/>
          <w:sz w:val="24"/>
        </w:rPr>
      </w:pPr>
      <w:r w:rsidRPr="00B1258E">
        <w:rPr>
          <w:rFonts w:ascii="Times New Roman" w:hAnsi="Times New Roman" w:cs="Times New Roman"/>
          <w:bCs/>
          <w:sz w:val="24"/>
        </w:rPr>
        <w:t>QBB10</w:t>
      </w:r>
      <w:r w:rsidRPr="00B1258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    </w:t>
      </w:r>
      <w:r w:rsidRPr="00B1258E">
        <w:rPr>
          <w:rFonts w:ascii="Times New Roman" w:hAnsi="Times New Roman" w:cs="Times New Roman"/>
          <w:bCs/>
          <w:sz w:val="24"/>
        </w:rPr>
        <w:t xml:space="preserve">Større sårskifting på </w:t>
      </w:r>
      <w:proofErr w:type="spellStart"/>
      <w:r w:rsidRPr="00B1258E">
        <w:rPr>
          <w:rFonts w:ascii="Times New Roman" w:hAnsi="Times New Roman" w:cs="Times New Roman"/>
          <w:bCs/>
          <w:sz w:val="24"/>
        </w:rPr>
        <w:t>trunkus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r w:rsidRPr="00B1258E">
        <w:rPr>
          <w:rFonts w:ascii="Times New Roman" w:hAnsi="Times New Roman" w:cs="Times New Roman"/>
          <w:sz w:val="24"/>
        </w:rPr>
        <w:t>Behandling som omfatter full steril oppdekking og omkledning som på operasjonsstue</w:t>
      </w:r>
    </w:p>
    <w:p w14:paraId="1C0AA1FF" w14:textId="166E5BA0" w:rsidR="00B1258E" w:rsidRDefault="00B1258E" w:rsidP="0023489E">
      <w:pPr>
        <w:spacing w:before="240"/>
        <w:rPr>
          <w:rFonts w:ascii="Times New Roman" w:hAnsi="Times New Roman" w:cs="Times New Roman"/>
          <w:bCs/>
          <w:sz w:val="24"/>
        </w:rPr>
      </w:pPr>
      <w:r w:rsidRPr="00B1258E">
        <w:rPr>
          <w:rFonts w:ascii="Times New Roman" w:hAnsi="Times New Roman" w:cs="Times New Roman"/>
          <w:bCs/>
          <w:sz w:val="24"/>
        </w:rPr>
        <w:t>QBB99</w:t>
      </w:r>
      <w:r>
        <w:rPr>
          <w:rFonts w:ascii="Times New Roman" w:hAnsi="Times New Roman" w:cs="Times New Roman"/>
          <w:bCs/>
          <w:sz w:val="24"/>
        </w:rPr>
        <w:t xml:space="preserve">      </w:t>
      </w:r>
      <w:r w:rsidRPr="00B1258E">
        <w:rPr>
          <w:rFonts w:ascii="Times New Roman" w:hAnsi="Times New Roman" w:cs="Times New Roman"/>
          <w:sz w:val="24"/>
        </w:rPr>
        <w:t> </w:t>
      </w:r>
      <w:r w:rsidRPr="00B1258E">
        <w:rPr>
          <w:rFonts w:ascii="Times New Roman" w:hAnsi="Times New Roman" w:cs="Times New Roman"/>
          <w:bCs/>
          <w:sz w:val="24"/>
        </w:rPr>
        <w:t xml:space="preserve">Annen kirurgisk sårbehandling på </w:t>
      </w:r>
      <w:proofErr w:type="spellStart"/>
      <w:r w:rsidRPr="00B1258E">
        <w:rPr>
          <w:rFonts w:ascii="Times New Roman" w:hAnsi="Times New Roman" w:cs="Times New Roman"/>
          <w:bCs/>
          <w:sz w:val="24"/>
        </w:rPr>
        <w:t>trunkus</w:t>
      </w:r>
      <w:proofErr w:type="spellEnd"/>
    </w:p>
    <w:p w14:paraId="4D5BC974" w14:textId="6E9FDDEA" w:rsidR="00B5184C" w:rsidRDefault="00B5184C" w:rsidP="00B5184C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B5184C">
        <w:rPr>
          <w:rFonts w:ascii="Times New Roman" w:hAnsi="Times New Roman" w:cs="Times New Roman"/>
          <w:b/>
          <w:bCs/>
          <w:sz w:val="24"/>
        </w:rPr>
        <w:t>QBC</w:t>
      </w:r>
      <w:r>
        <w:rPr>
          <w:rFonts w:ascii="Times New Roman" w:hAnsi="Times New Roman" w:cs="Times New Roman"/>
          <w:b/>
          <w:bCs/>
          <w:sz w:val="24"/>
        </w:rPr>
        <w:t>00</w:t>
      </w:r>
      <w:r w:rsidRPr="00B5184C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     </w:t>
      </w:r>
      <w:r w:rsidRPr="00B5184C">
        <w:rPr>
          <w:rFonts w:ascii="Times New Roman" w:hAnsi="Times New Roman" w:cs="Times New Roman"/>
          <w:b/>
          <w:bCs/>
          <w:sz w:val="24"/>
        </w:rPr>
        <w:t xml:space="preserve">Fjerning av fremmedlegemer fra hud på </w:t>
      </w:r>
      <w:proofErr w:type="spellStart"/>
      <w:r w:rsidRPr="00B5184C">
        <w:rPr>
          <w:rFonts w:ascii="Times New Roman" w:hAnsi="Times New Roman" w:cs="Times New Roman"/>
          <w:b/>
          <w:bCs/>
          <w:sz w:val="24"/>
        </w:rPr>
        <w:t>trunkus</w:t>
      </w:r>
      <w:proofErr w:type="spellEnd"/>
    </w:p>
    <w:p w14:paraId="542ADD37" w14:textId="299A7474" w:rsidR="00B5184C" w:rsidRDefault="00B5184C" w:rsidP="00B5184C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B5184C">
        <w:rPr>
          <w:rFonts w:ascii="Times New Roman" w:hAnsi="Times New Roman" w:cs="Times New Roman"/>
          <w:b/>
          <w:bCs/>
          <w:sz w:val="24"/>
        </w:rPr>
        <w:t xml:space="preserve">QBD </w:t>
      </w:r>
      <w:r>
        <w:rPr>
          <w:rFonts w:ascii="Times New Roman" w:hAnsi="Times New Roman" w:cs="Times New Roman"/>
          <w:b/>
          <w:bCs/>
          <w:sz w:val="24"/>
        </w:rPr>
        <w:t xml:space="preserve">          </w:t>
      </w:r>
      <w:r w:rsidRPr="00B5184C">
        <w:rPr>
          <w:rFonts w:ascii="Times New Roman" w:hAnsi="Times New Roman" w:cs="Times New Roman"/>
          <w:b/>
          <w:bCs/>
          <w:sz w:val="24"/>
        </w:rPr>
        <w:t xml:space="preserve">Kirurgisk behandling av brannskade på </w:t>
      </w:r>
      <w:proofErr w:type="spellStart"/>
      <w:r w:rsidRPr="00B5184C">
        <w:rPr>
          <w:rFonts w:ascii="Times New Roman" w:hAnsi="Times New Roman" w:cs="Times New Roman"/>
          <w:b/>
          <w:bCs/>
          <w:sz w:val="24"/>
        </w:rPr>
        <w:t>trunkus</w:t>
      </w:r>
      <w:proofErr w:type="spellEnd"/>
    </w:p>
    <w:p w14:paraId="7AA8CAC2" w14:textId="245AF332" w:rsidR="00B5184C" w:rsidRDefault="00B5184C" w:rsidP="00B5184C">
      <w:pPr>
        <w:spacing w:before="100" w:line="240" w:lineRule="auto"/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B5184C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>QBE</w:t>
      </w:r>
      <w:r w:rsidRPr="00B5184C"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5184C"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Operasjoner for lesjoner i hud på </w:t>
      </w:r>
      <w:proofErr w:type="spellStart"/>
      <w:r w:rsidRPr="00B5184C"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>trunkus</w:t>
      </w:r>
      <w:proofErr w:type="spellEnd"/>
      <w:r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>Inkl</w:t>
      </w:r>
      <w:proofErr w:type="spellEnd"/>
      <w:r>
        <w:rPr>
          <w:rStyle w:val="tekst"/>
          <w:rFonts w:ascii="Times New Roman" w:hAnsi="Times New Roman" w:cs="Times New Roman"/>
          <w:color w:val="000000"/>
          <w:sz w:val="24"/>
          <w:szCs w:val="24"/>
        </w:rPr>
        <w:t>: Av tumor, arr, membran</w:t>
      </w:r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, defekt </w:t>
      </w:r>
      <w:r w:rsidR="00500D72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>eller misdannelse</w:t>
      </w:r>
      <w:r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>Inkl</w:t>
      </w:r>
      <w:proofErr w:type="spellEnd"/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>: Med rekonstruksjon</w:t>
      </w:r>
      <w:r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0D72">
        <w:rPr>
          <w:rStyle w:val="tekst"/>
          <w:rFonts w:ascii="Times New Roman" w:hAnsi="Times New Roman" w:cs="Times New Roman"/>
          <w:color w:val="000000"/>
          <w:sz w:val="24"/>
          <w:szCs w:val="24"/>
        </w:rPr>
        <w:t>Tilleggskode</w:t>
      </w:r>
      <w:proofErr w:type="spellEnd"/>
      <w:r w:rsidR="00500D72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>transplantat og lapper: Se </w:t>
      </w:r>
      <w:hyperlink r:id="rId46" w:anchor="2902363" w:history="1">
        <w:r w:rsidRPr="00B5184C">
          <w:rPr>
            <w:rStyle w:val="Hyperkobling"/>
            <w:rFonts w:ascii="Times New Roman" w:hAnsi="Times New Roman" w:cs="Times New Roman"/>
            <w:sz w:val="24"/>
            <w:szCs w:val="24"/>
          </w:rPr>
          <w:t>ZZ</w:t>
        </w:r>
      </w:hyperlink>
    </w:p>
    <w:p w14:paraId="72E38224" w14:textId="54D638A9" w:rsidR="00B5184C" w:rsidRPr="00B5184C" w:rsidRDefault="00B5184C" w:rsidP="00B5184C">
      <w:pPr>
        <w:spacing w:before="100" w:line="240" w:lineRule="auto"/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B5184C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QBE 00</w:t>
      </w:r>
      <w:r w:rsidRPr="00B5184C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00D72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Eksisjon av hud fra </w:t>
      </w:r>
      <w:proofErr w:type="spellStart"/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trunkus</w:t>
      </w:r>
      <w:proofErr w:type="spellEnd"/>
    </w:p>
    <w:p w14:paraId="7A09D4E1" w14:textId="74B362C2" w:rsidR="00B5184C" w:rsidRPr="00B5184C" w:rsidRDefault="00B5184C" w:rsidP="00B5184C">
      <w:pPr>
        <w:spacing w:before="100" w:line="240" w:lineRule="auto"/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B5184C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QBE 05</w:t>
      </w:r>
      <w:r w:rsidRPr="00B5184C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00D72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Eksisjon av svettekjertler eller hud med svettekjertler på </w:t>
      </w:r>
      <w:proofErr w:type="spellStart"/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trunkus</w:t>
      </w:r>
      <w:proofErr w:type="spellEnd"/>
    </w:p>
    <w:p w14:paraId="3B16D9AA" w14:textId="54766093" w:rsidR="00B5184C" w:rsidRPr="00B5184C" w:rsidRDefault="00B5184C" w:rsidP="00D779CE">
      <w:pPr>
        <w:spacing w:before="100" w:line="240" w:lineRule="auto"/>
        <w:ind w:left="1134" w:hanging="1134"/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B5184C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QBE 10</w:t>
      </w:r>
      <w:r w:rsidRPr="00B5184C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500D72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Eksisjon av hudlesjon på </w:t>
      </w:r>
      <w:proofErr w:type="spellStart"/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trunkus</w:t>
      </w:r>
      <w:proofErr w:type="spellEnd"/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00D72">
        <w:rPr>
          <w:rStyle w:val="tekst"/>
          <w:rFonts w:ascii="Times New Roman" w:hAnsi="Times New Roman" w:cs="Times New Roman"/>
          <w:color w:val="000000"/>
          <w:sz w:val="24"/>
          <w:szCs w:val="24"/>
        </w:rPr>
        <w:t>Inkl</w:t>
      </w:r>
      <w:proofErr w:type="spellEnd"/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: Av </w:t>
      </w:r>
      <w:proofErr w:type="spellStart"/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>pilonidalsinus</w:t>
      </w:r>
      <w:proofErr w:type="spellEnd"/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og </w:t>
      </w:r>
      <w:proofErr w:type="spellStart"/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>reeksisjon</w:t>
      </w:r>
      <w:proofErr w:type="spellEnd"/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etter </w:t>
      </w:r>
      <w:r w:rsidR="00781E3F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>primærkirurgi</w:t>
      </w:r>
      <w:r w:rsidR="00500D72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>Tilleggskode</w:t>
      </w:r>
      <w:proofErr w:type="spellEnd"/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for iterativ teknikk a.m. </w:t>
      </w:r>
      <w:proofErr w:type="spellStart"/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>Mohs</w:t>
      </w:r>
      <w:proofErr w:type="spellEnd"/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>: Se </w:t>
      </w:r>
      <w:hyperlink r:id="rId47" w:anchor="2946650" w:history="1">
        <w:r w:rsidRPr="00B5184C">
          <w:rPr>
            <w:rStyle w:val="Hyperkobling"/>
            <w:rFonts w:ascii="Times New Roman" w:hAnsi="Times New Roman" w:cs="Times New Roman"/>
            <w:sz w:val="24"/>
            <w:szCs w:val="24"/>
          </w:rPr>
          <w:t>ZQX 00</w:t>
        </w:r>
      </w:hyperlink>
    </w:p>
    <w:p w14:paraId="301A2393" w14:textId="04DFE4FC" w:rsidR="00B5184C" w:rsidRPr="00B5184C" w:rsidRDefault="00B5184C" w:rsidP="00B5184C">
      <w:pPr>
        <w:spacing w:before="10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5184C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QBE 20</w:t>
      </w:r>
      <w:r w:rsidRPr="00B5184C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500D72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Eksisjon av arr eller hudmembran på </w:t>
      </w:r>
      <w:proofErr w:type="spellStart"/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trunkus</w:t>
      </w:r>
      <w:proofErr w:type="spellEnd"/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5184C">
        <w:rPr>
          <w:rFonts w:ascii="Times New Roman" w:hAnsi="Times New Roman" w:cs="Times New Roman"/>
          <w:color w:val="000000"/>
          <w:sz w:val="24"/>
          <w:szCs w:val="24"/>
        </w:rPr>
        <w:t>Eksk</w:t>
      </w:r>
      <w:proofErr w:type="spellEnd"/>
      <w:r w:rsidRPr="00B5184C">
        <w:rPr>
          <w:rFonts w:ascii="Times New Roman" w:hAnsi="Times New Roman" w:cs="Times New Roman"/>
          <w:color w:val="000000"/>
          <w:sz w:val="24"/>
          <w:szCs w:val="24"/>
        </w:rPr>
        <w:t>: Etter brannskade eller kirurgi</w:t>
      </w:r>
    </w:p>
    <w:p w14:paraId="5F743339" w14:textId="3847A044" w:rsidR="00B5184C" w:rsidRPr="00B5184C" w:rsidRDefault="00B5184C" w:rsidP="00B5184C">
      <w:pPr>
        <w:spacing w:before="100"/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B5184C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QBE 25</w:t>
      </w:r>
      <w:r w:rsidRPr="00B5184C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500D72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Eksisjon av arr på </w:t>
      </w:r>
      <w:proofErr w:type="spellStart"/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trunkus</w:t>
      </w:r>
      <w:proofErr w:type="spellEnd"/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etter brannskade</w:t>
      </w:r>
    </w:p>
    <w:p w14:paraId="6DDB7BCC" w14:textId="30F4E031" w:rsidR="00B5184C" w:rsidRPr="00B5184C" w:rsidRDefault="00B5184C" w:rsidP="00B5184C">
      <w:pPr>
        <w:spacing w:before="100"/>
        <w:ind w:right="-284"/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B5184C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QBE 30</w:t>
      </w:r>
      <w:r w:rsidRPr="00B5184C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500D72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Eksisjon av kirurgisk arr på </w:t>
      </w:r>
      <w:proofErr w:type="spellStart"/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trunkus</w:t>
      </w:r>
      <w:proofErr w:type="spellEnd"/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>Eksk</w:t>
      </w:r>
      <w:proofErr w:type="spellEnd"/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>Reeksisjon</w:t>
      </w:r>
      <w:proofErr w:type="spellEnd"/>
      <w:r w:rsidRPr="00B5184C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etter primærkirurgi: </w:t>
      </w:r>
      <w:hyperlink r:id="rId48" w:anchor="2912997" w:history="1">
        <w:r w:rsidRPr="00B5184C">
          <w:rPr>
            <w:rStyle w:val="Hyperkobling"/>
            <w:rFonts w:ascii="Times New Roman" w:hAnsi="Times New Roman" w:cs="Times New Roman"/>
            <w:sz w:val="24"/>
            <w:szCs w:val="24"/>
          </w:rPr>
          <w:t>QBE 10</w:t>
        </w:r>
      </w:hyperlink>
    </w:p>
    <w:p w14:paraId="2C2EB1EB" w14:textId="39D27CBD" w:rsidR="00B5184C" w:rsidRPr="00B5184C" w:rsidRDefault="00B5184C" w:rsidP="00B5184C">
      <w:pPr>
        <w:spacing w:before="100"/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B5184C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QBE 35</w:t>
      </w:r>
      <w:r w:rsidRPr="00B5184C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500D72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Rekonstruksjon ved huddefekt på </w:t>
      </w:r>
      <w:proofErr w:type="spellStart"/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trunkus</w:t>
      </w:r>
      <w:proofErr w:type="spellEnd"/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etter kirurgi eller skade</w:t>
      </w:r>
    </w:p>
    <w:p w14:paraId="503A1D30" w14:textId="0DBFE3DF" w:rsidR="00B5184C" w:rsidRPr="00B5184C" w:rsidRDefault="00B5184C" w:rsidP="00B5184C">
      <w:pPr>
        <w:spacing w:before="100"/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B5184C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QBE 40</w:t>
      </w:r>
      <w:r w:rsidRPr="00B5184C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500D72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Rekonstruksjon ved anomali eller </w:t>
      </w:r>
      <w:proofErr w:type="spellStart"/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sekvele</w:t>
      </w:r>
      <w:proofErr w:type="spellEnd"/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etter sykdom i hud på </w:t>
      </w:r>
      <w:proofErr w:type="spellStart"/>
      <w:r w:rsidRPr="00B5184C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trunkus</w:t>
      </w:r>
      <w:proofErr w:type="spellEnd"/>
    </w:p>
    <w:p w14:paraId="72C9F941" w14:textId="0BCBD4C8" w:rsidR="00B5184C" w:rsidRPr="00781E3F" w:rsidRDefault="00B5184C" w:rsidP="00B5184C">
      <w:pPr>
        <w:spacing w:before="100"/>
        <w:rPr>
          <w:rStyle w:val="hovedterm"/>
          <w:rFonts w:ascii="Times New Roman" w:hAnsi="Times New Roman" w:cs="Times New Roman"/>
          <w:bCs/>
          <w:color w:val="000000"/>
          <w:sz w:val="24"/>
        </w:rPr>
      </w:pPr>
      <w:r w:rsidRPr="00781E3F">
        <w:rPr>
          <w:rStyle w:val="kodenr"/>
          <w:rFonts w:ascii="Times New Roman" w:hAnsi="Times New Roman" w:cs="Times New Roman"/>
          <w:bCs/>
          <w:color w:val="000000"/>
          <w:sz w:val="24"/>
        </w:rPr>
        <w:t>QBE 99</w:t>
      </w:r>
      <w:r w:rsidRPr="00781E3F">
        <w:rPr>
          <w:rStyle w:val="kode"/>
          <w:rFonts w:ascii="Times New Roman" w:hAnsi="Times New Roman" w:cs="Times New Roman"/>
          <w:color w:val="000000"/>
          <w:sz w:val="24"/>
        </w:rPr>
        <w:t> </w:t>
      </w:r>
      <w:r w:rsidR="00781E3F">
        <w:rPr>
          <w:rStyle w:val="kode"/>
          <w:rFonts w:ascii="Times New Roman" w:hAnsi="Times New Roman" w:cs="Times New Roman"/>
          <w:color w:val="000000"/>
          <w:sz w:val="24"/>
        </w:rPr>
        <w:t xml:space="preserve">      </w:t>
      </w:r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</w:rPr>
        <w:t xml:space="preserve">Annen lokal eksisjon eller rekonstruksjon i hud på </w:t>
      </w:r>
      <w:proofErr w:type="spellStart"/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</w:rPr>
        <w:t>trunkus</w:t>
      </w:r>
      <w:proofErr w:type="spellEnd"/>
    </w:p>
    <w:p w14:paraId="71E160DC" w14:textId="77777777" w:rsidR="00781E3F" w:rsidRDefault="00B5184C" w:rsidP="00B5184C">
      <w:pPr>
        <w:spacing w:before="100"/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1E3F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QBG</w:t>
      </w:r>
      <w:r w:rsidRPr="00781E3F"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> </w:t>
      </w:r>
      <w:r w:rsidRPr="00781E3F"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Operasjoner for kroniske sår og hudfistler på </w:t>
      </w:r>
      <w:proofErr w:type="spellStart"/>
      <w:r w:rsidRPr="00781E3F"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>trunkus</w:t>
      </w:r>
      <w:proofErr w:type="spellEnd"/>
    </w:p>
    <w:p w14:paraId="617BADE1" w14:textId="6CA7430E" w:rsidR="00781E3F" w:rsidRPr="00781E3F" w:rsidRDefault="00B5184C" w:rsidP="00B5184C">
      <w:pPr>
        <w:spacing w:before="100"/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781E3F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QBG 00</w:t>
      </w:r>
      <w:r w:rsidRP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Revisjon av </w:t>
      </w:r>
      <w:proofErr w:type="spellStart"/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dekubitalsår</w:t>
      </w:r>
      <w:proofErr w:type="spellEnd"/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på </w:t>
      </w:r>
      <w:proofErr w:type="spellStart"/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trunkus</w:t>
      </w:r>
      <w:proofErr w:type="spellEnd"/>
    </w:p>
    <w:p w14:paraId="5A426978" w14:textId="728C5A98" w:rsidR="00781E3F" w:rsidRPr="00781E3F" w:rsidRDefault="00B5184C" w:rsidP="00B5184C">
      <w:pPr>
        <w:spacing w:before="100"/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781E3F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QBG 10</w:t>
      </w:r>
      <w:r w:rsidRP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Eksisjon av </w:t>
      </w:r>
      <w:proofErr w:type="spellStart"/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dekubitalsår</w:t>
      </w:r>
      <w:proofErr w:type="spellEnd"/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på </w:t>
      </w:r>
      <w:proofErr w:type="spellStart"/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trunkus</w:t>
      </w:r>
      <w:proofErr w:type="spellEnd"/>
    </w:p>
    <w:p w14:paraId="7DC8D87E" w14:textId="76DAFD8B" w:rsidR="00781E3F" w:rsidRDefault="00B5184C" w:rsidP="00B5184C">
      <w:pPr>
        <w:spacing w:before="100"/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781E3F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QBG 20</w:t>
      </w:r>
      <w:r w:rsidRP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Operasjon for kronisk sår eller hudfistel på </w:t>
      </w:r>
      <w:proofErr w:type="spellStart"/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trunkus</w:t>
      </w:r>
      <w:proofErr w:type="spellEnd"/>
      <w:r w:rsidR="00781E3F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E3F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Pr="00781E3F">
        <w:rPr>
          <w:rStyle w:val="tekst"/>
          <w:rFonts w:ascii="Times New Roman" w:hAnsi="Times New Roman" w:cs="Times New Roman"/>
          <w:color w:val="000000"/>
          <w:sz w:val="24"/>
          <w:szCs w:val="24"/>
        </w:rPr>
        <w:t>pilonidalsinus</w:t>
      </w:r>
      <w:proofErr w:type="spellEnd"/>
      <w:r w:rsidRPr="00781E3F">
        <w:rPr>
          <w:rStyle w:val="tekst"/>
          <w:rFonts w:ascii="Times New Roman" w:hAnsi="Times New Roman" w:cs="Times New Roman"/>
          <w:color w:val="000000"/>
          <w:sz w:val="24"/>
          <w:szCs w:val="24"/>
        </w:rPr>
        <w:t>: Se </w:t>
      </w:r>
      <w:hyperlink r:id="rId49" w:anchor="2912997" w:history="1">
        <w:r w:rsidRPr="00781E3F">
          <w:rPr>
            <w:rStyle w:val="Hyperkobling"/>
            <w:rFonts w:ascii="Times New Roman" w:hAnsi="Times New Roman" w:cs="Times New Roman"/>
            <w:sz w:val="24"/>
            <w:szCs w:val="24"/>
          </w:rPr>
          <w:t>QBE 10</w:t>
        </w:r>
      </w:hyperlink>
    </w:p>
    <w:p w14:paraId="16E6585C" w14:textId="55A7CB9A" w:rsidR="00781E3F" w:rsidRPr="00781E3F" w:rsidRDefault="00B5184C" w:rsidP="00781E3F">
      <w:pPr>
        <w:spacing w:before="100"/>
        <w:ind w:left="1134" w:hanging="1134"/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781E3F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QBG 31</w:t>
      </w:r>
      <w:r w:rsidRP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Forsinket hudlukning av sår etter utført kirurgisk prosedyre på </w:t>
      </w:r>
      <w:proofErr w:type="spellStart"/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trunkus</w:t>
      </w:r>
      <w:proofErr w:type="spellEnd"/>
      <w:r w:rsid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81E3F"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1E3F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For såreksisjon, </w:t>
      </w:r>
      <w:proofErr w:type="spellStart"/>
      <w:r w:rsidRPr="00781E3F">
        <w:rPr>
          <w:rStyle w:val="tekst"/>
          <w:rFonts w:ascii="Times New Roman" w:hAnsi="Times New Roman" w:cs="Times New Roman"/>
          <w:color w:val="000000"/>
          <w:sz w:val="24"/>
          <w:szCs w:val="24"/>
        </w:rPr>
        <w:t>debridement</w:t>
      </w:r>
      <w:proofErr w:type="spellEnd"/>
      <w:r w:rsidRPr="00781E3F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og sutur av sår: Se </w:t>
      </w:r>
      <w:hyperlink r:id="rId50" w:anchor="2912979" w:history="1">
        <w:r w:rsidRPr="00781E3F">
          <w:rPr>
            <w:rStyle w:val="Hyperkobling"/>
            <w:rFonts w:ascii="Times New Roman" w:hAnsi="Times New Roman" w:cs="Times New Roman"/>
            <w:sz w:val="24"/>
            <w:szCs w:val="24"/>
          </w:rPr>
          <w:t>QBB 05</w:t>
        </w:r>
      </w:hyperlink>
      <w:r w:rsidR="00781E3F">
        <w:rPr>
          <w:rStyle w:val="tekst"/>
          <w:rFonts w:ascii="Times New Roman" w:hAnsi="Times New Roman" w:cs="Times New Roman"/>
          <w:color w:val="000000"/>
          <w:sz w:val="24"/>
          <w:szCs w:val="24"/>
        </w:rPr>
        <w:br/>
      </w:r>
      <w:r w:rsidRPr="00781E3F">
        <w:rPr>
          <w:rStyle w:val="tekst"/>
          <w:rFonts w:ascii="Times New Roman" w:hAnsi="Times New Roman" w:cs="Times New Roman"/>
          <w:color w:val="000000"/>
          <w:sz w:val="24"/>
          <w:szCs w:val="24"/>
        </w:rPr>
        <w:t>Sekundærsutur ett</w:t>
      </w:r>
      <w:r w:rsidR="00781E3F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er ruptur av operasjonssår: Se </w:t>
      </w:r>
      <w:hyperlink r:id="rId51" w:anchor="2905194" w:history="1">
        <w:r w:rsidRPr="00781E3F">
          <w:rPr>
            <w:rStyle w:val="Hyperkobling"/>
            <w:rFonts w:ascii="Times New Roman" w:hAnsi="Times New Roman" w:cs="Times New Roman"/>
            <w:sz w:val="24"/>
            <w:szCs w:val="24"/>
          </w:rPr>
          <w:t>AWA 00</w:t>
        </w:r>
      </w:hyperlink>
      <w:r w:rsidRPr="00781E3F">
        <w:rPr>
          <w:rStyle w:val="tekst"/>
          <w:rFonts w:ascii="Times New Roman" w:hAnsi="Times New Roman" w:cs="Times New Roman"/>
          <w:color w:val="000000"/>
          <w:sz w:val="24"/>
          <w:szCs w:val="24"/>
        </w:rPr>
        <w:t>-</w:t>
      </w:r>
      <w:hyperlink r:id="rId52" w:anchor="2913127" w:history="1">
        <w:r w:rsidRPr="00781E3F">
          <w:rPr>
            <w:rStyle w:val="Hyperkobling"/>
            <w:rFonts w:ascii="Times New Roman" w:hAnsi="Times New Roman" w:cs="Times New Roman"/>
            <w:sz w:val="24"/>
            <w:szCs w:val="24"/>
          </w:rPr>
          <w:t>QWA 00</w:t>
        </w:r>
      </w:hyperlink>
    </w:p>
    <w:p w14:paraId="268CA580" w14:textId="555BBD69" w:rsidR="00781E3F" w:rsidRPr="00781E3F" w:rsidRDefault="00B5184C" w:rsidP="00B5184C">
      <w:pPr>
        <w:spacing w:before="100"/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781E3F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QBG 99</w:t>
      </w:r>
      <w:r w:rsidRP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Annen operasjon for kronisk sår eller hudfistel på </w:t>
      </w:r>
      <w:proofErr w:type="spellStart"/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trunkus</w:t>
      </w:r>
      <w:proofErr w:type="spellEnd"/>
    </w:p>
    <w:p w14:paraId="5272E976" w14:textId="5622E44C" w:rsidR="00B5184C" w:rsidRPr="00781E3F" w:rsidRDefault="00B5184C" w:rsidP="00781E3F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781E3F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>QBGX</w:t>
      </w:r>
      <w:proofErr w:type="gramStart"/>
      <w:r w:rsidR="00B40574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781E3F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Rent</w:t>
      </w:r>
      <w:proofErr w:type="gramEnd"/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sårstell av sår eller fistel på </w:t>
      </w:r>
      <w:proofErr w:type="spellStart"/>
      <w:r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trunkus</w:t>
      </w:r>
      <w:proofErr w:type="spellEnd"/>
      <w:r w:rsidR="00781E3F" w:rsidRPr="00781E3F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81E3F">
        <w:rPr>
          <w:rFonts w:ascii="Times New Roman" w:hAnsi="Times New Roman" w:cs="Times New Roman"/>
          <w:color w:val="000000"/>
          <w:sz w:val="24"/>
          <w:szCs w:val="24"/>
        </w:rPr>
        <w:t>Ekskl.: kirurgisk sårbehandling (QBB)</w:t>
      </w:r>
    </w:p>
    <w:p w14:paraId="1B8BF97A" w14:textId="1C8AE923" w:rsidR="0023489E" w:rsidRDefault="0023489E" w:rsidP="0023489E">
      <w:pPr>
        <w:pStyle w:val="Overskrift1"/>
      </w:pPr>
      <w:r w:rsidRPr="0023489E">
        <w:t xml:space="preserve">QC </w:t>
      </w:r>
      <w:r w:rsidR="00564F4D">
        <w:t xml:space="preserve">         </w:t>
      </w:r>
      <w:bookmarkStart w:id="13" w:name="OLE_LINK19"/>
      <w:bookmarkStart w:id="14" w:name="OLE_LINK20"/>
      <w:r w:rsidR="00564F4D">
        <w:t>Prosedyrer Overekstremiteter</w:t>
      </w:r>
      <w:bookmarkEnd w:id="13"/>
      <w:bookmarkEnd w:id="14"/>
    </w:p>
    <w:p w14:paraId="6E20313F" w14:textId="3FBE58AA" w:rsidR="00E71320" w:rsidRDefault="00E71320" w:rsidP="0023489E">
      <w:pPr>
        <w:tabs>
          <w:tab w:val="left" w:pos="113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1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QCA</w:t>
      </w:r>
      <w:r w:rsidR="003B5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E71320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71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Incisjon og lokal destruksjon av hudlesjon på overekstremitetene</w:t>
      </w:r>
    </w:p>
    <w:p w14:paraId="2EDC82E7" w14:textId="37609B52" w:rsidR="0023489E" w:rsidRPr="0023489E" w:rsidRDefault="0023489E" w:rsidP="0023489E">
      <w:pPr>
        <w:tabs>
          <w:tab w:val="left" w:pos="1134"/>
        </w:tabs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23489E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QCA 10</w:t>
      </w:r>
      <w:r>
        <w:rPr>
          <w:rStyle w:val="koden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3B55F5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Incisjon i hud på overekstremitet.</w:t>
      </w:r>
      <w:r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489E">
        <w:rPr>
          <w:rStyle w:val="tekst"/>
          <w:rFonts w:ascii="Times New Roman" w:hAnsi="Times New Roman" w:cs="Times New Roman"/>
          <w:color w:val="000000"/>
          <w:sz w:val="24"/>
          <w:szCs w:val="24"/>
        </w:rPr>
        <w:t>Inklusive Drenasje</w:t>
      </w:r>
    </w:p>
    <w:p w14:paraId="4E6D98F0" w14:textId="2D86D687" w:rsidR="0005510A" w:rsidRPr="0023489E" w:rsidRDefault="0023489E" w:rsidP="00B1258E">
      <w:pPr>
        <w:rPr>
          <w:rFonts w:ascii="Times New Roman" w:hAnsi="Times New Roman" w:cs="Times New Roman"/>
          <w:bCs/>
          <w:sz w:val="24"/>
          <w:szCs w:val="24"/>
        </w:rPr>
      </w:pPr>
      <w:r w:rsidRPr="0023489E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QCA 25</w:t>
      </w:r>
      <w:r w:rsidRPr="0023489E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3489E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Destruksjon av lesjon av hud på overekstremitetene</w:t>
      </w:r>
      <w:r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B55F5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proofErr w:type="spellStart"/>
      <w:r w:rsidRPr="003B55F5">
        <w:rPr>
          <w:rStyle w:val="tekst"/>
          <w:rFonts w:ascii="Times New Roman" w:hAnsi="Times New Roman" w:cs="Times New Roman"/>
          <w:b/>
          <w:color w:val="000000"/>
          <w:sz w:val="24"/>
          <w:szCs w:val="24"/>
        </w:rPr>
        <w:t>Tilleggskode</w:t>
      </w:r>
      <w:proofErr w:type="spellEnd"/>
      <w:r w:rsidRPr="003B55F5">
        <w:rPr>
          <w:rStyle w:val="tekst"/>
          <w:rFonts w:ascii="Times New Roman" w:hAnsi="Times New Roman" w:cs="Times New Roman"/>
          <w:b/>
          <w:color w:val="000000"/>
          <w:sz w:val="24"/>
          <w:szCs w:val="24"/>
        </w:rPr>
        <w:t xml:space="preserve"> for fysikalsk eller kjemisk teknikk ved vevsdestruksjon</w:t>
      </w:r>
      <w:r w:rsidRPr="0023489E">
        <w:rPr>
          <w:rStyle w:val="tekst"/>
          <w:rFonts w:ascii="Times New Roman" w:hAnsi="Times New Roman" w:cs="Times New Roman"/>
          <w:color w:val="000000"/>
          <w:sz w:val="24"/>
          <w:szCs w:val="24"/>
        </w:rPr>
        <w:t>: Se </w:t>
      </w:r>
      <w:hyperlink r:id="rId53" w:anchor="2904623" w:history="1">
        <w:r w:rsidRPr="0023489E">
          <w:rPr>
            <w:rStyle w:val="Hyperkobling"/>
            <w:rFonts w:ascii="Times New Roman" w:hAnsi="Times New Roman" w:cs="Times New Roman"/>
            <w:sz w:val="24"/>
            <w:szCs w:val="24"/>
          </w:rPr>
          <w:t>ZXC</w:t>
        </w:r>
      </w:hyperlink>
    </w:p>
    <w:p w14:paraId="0F200DF4" w14:textId="1C06C2E0" w:rsidR="0023489E" w:rsidRPr="0023489E" w:rsidRDefault="0023489E" w:rsidP="00234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89E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>QCB</w:t>
      </w:r>
      <w:r w:rsidR="000E25C0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23489E"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>Kirurgisk sårbehandling av hud på overekstremitetene</w:t>
      </w:r>
      <w:r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0E25C0">
        <w:rPr>
          <w:rFonts w:ascii="Times New Roman" w:hAnsi="Times New Roman" w:cs="Times New Roman"/>
          <w:color w:val="000000"/>
          <w:sz w:val="24"/>
          <w:szCs w:val="24"/>
        </w:rPr>
        <w:t>Ekskl</w:t>
      </w:r>
      <w:proofErr w:type="spellEnd"/>
      <w:r w:rsidRPr="0023489E">
        <w:rPr>
          <w:rFonts w:ascii="Times New Roman" w:hAnsi="Times New Roman" w:cs="Times New Roman"/>
          <w:color w:val="000000"/>
          <w:sz w:val="24"/>
          <w:szCs w:val="24"/>
        </w:rPr>
        <w:t>: brannskade</w:t>
      </w:r>
    </w:p>
    <w:p w14:paraId="7878F9B8" w14:textId="29915915" w:rsidR="0023489E" w:rsidRPr="0023489E" w:rsidRDefault="0023489E" w:rsidP="0023489E">
      <w:pPr>
        <w:spacing w:before="100"/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23489E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QCB 00</w:t>
      </w:r>
      <w:r w:rsidRPr="0023489E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0E25C0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3489E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Sutur av hud på overekstremitet</w:t>
      </w:r>
    </w:p>
    <w:p w14:paraId="3D3E89F0" w14:textId="28FD1039" w:rsidR="0023489E" w:rsidRPr="0023489E" w:rsidRDefault="0023489E" w:rsidP="000E25C0">
      <w:pPr>
        <w:spacing w:before="100"/>
        <w:ind w:left="1134" w:hanging="1134"/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23489E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QCB 05</w:t>
      </w:r>
      <w:r w:rsidR="000E25C0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23489E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Sårrevisjon på overekstremitet </w:t>
      </w:r>
      <w:proofErr w:type="spellStart"/>
      <w:r>
        <w:rPr>
          <w:rStyle w:val="tekst"/>
          <w:rFonts w:ascii="Times New Roman" w:hAnsi="Times New Roman" w:cs="Times New Roman"/>
          <w:color w:val="000000"/>
          <w:sz w:val="24"/>
          <w:szCs w:val="24"/>
        </w:rPr>
        <w:t>Inkl</w:t>
      </w:r>
      <w:proofErr w:type="spellEnd"/>
      <w:r w:rsidRPr="0023489E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: Såreksisjon, </w:t>
      </w:r>
      <w:proofErr w:type="spellStart"/>
      <w:r w:rsidRPr="0023489E">
        <w:rPr>
          <w:rStyle w:val="tekst"/>
          <w:rFonts w:ascii="Times New Roman" w:hAnsi="Times New Roman" w:cs="Times New Roman"/>
          <w:color w:val="000000"/>
          <w:sz w:val="24"/>
          <w:szCs w:val="24"/>
        </w:rPr>
        <w:t>debridement</w:t>
      </w:r>
      <w:proofErr w:type="spellEnd"/>
      <w:r w:rsidRPr="0023489E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og sutur. Forsinket </w:t>
      </w:r>
      <w:r w:rsidR="000E25C0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3489E">
        <w:rPr>
          <w:rStyle w:val="tekst"/>
          <w:rFonts w:ascii="Times New Roman" w:hAnsi="Times New Roman" w:cs="Times New Roman"/>
          <w:color w:val="000000"/>
          <w:sz w:val="24"/>
          <w:szCs w:val="24"/>
        </w:rPr>
        <w:t>hudlukning av sår etter utført kirurgisk prosedyre på overekstremitet: Se </w:t>
      </w:r>
      <w:hyperlink r:id="rId54" w:anchor="3133460" w:history="1">
        <w:r w:rsidRPr="0023489E">
          <w:rPr>
            <w:rStyle w:val="Hyperkobling"/>
            <w:rFonts w:ascii="Times New Roman" w:hAnsi="Times New Roman" w:cs="Times New Roman"/>
            <w:sz w:val="24"/>
            <w:szCs w:val="24"/>
          </w:rPr>
          <w:t>QCG 31</w:t>
        </w:r>
      </w:hyperlink>
    </w:p>
    <w:p w14:paraId="06D57077" w14:textId="6A2D91C6" w:rsidR="0023489E" w:rsidRPr="0023489E" w:rsidRDefault="0023489E" w:rsidP="00B40574">
      <w:pPr>
        <w:spacing w:before="10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3489E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QCB 10</w:t>
      </w:r>
      <w:r w:rsidR="000E25C0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3489E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B5184C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89E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Større sårskifting på overekstremitet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3489E">
        <w:rPr>
          <w:rFonts w:ascii="Times New Roman" w:hAnsi="Times New Roman" w:cs="Times New Roman"/>
          <w:color w:val="000000"/>
          <w:sz w:val="24"/>
          <w:szCs w:val="24"/>
        </w:rPr>
        <w:t>Behandling som omfatter full steril opp</w:t>
      </w:r>
      <w:r w:rsidR="00B518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40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89E">
        <w:rPr>
          <w:rFonts w:ascii="Times New Roman" w:hAnsi="Times New Roman" w:cs="Times New Roman"/>
          <w:color w:val="000000"/>
          <w:sz w:val="24"/>
          <w:szCs w:val="24"/>
        </w:rPr>
        <w:t>dekking og omkledning som på operasjonsstue</w:t>
      </w:r>
    </w:p>
    <w:p w14:paraId="20D1DAAE" w14:textId="6A7AE026" w:rsidR="0005510A" w:rsidRPr="00F03794" w:rsidRDefault="0023489E" w:rsidP="0023489E">
      <w:pPr>
        <w:rPr>
          <w:rFonts w:ascii="Times New Roman" w:hAnsi="Times New Roman" w:cs="Times New Roman"/>
          <w:bCs/>
          <w:sz w:val="24"/>
          <w:szCs w:val="24"/>
        </w:rPr>
      </w:pPr>
      <w:r w:rsidRPr="00F03794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QCB 99</w:t>
      </w:r>
      <w:r w:rsidRPr="00F03794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293238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5184C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794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Annen kirurgisk sårbehandling på overekstremitet</w:t>
      </w:r>
    </w:p>
    <w:p w14:paraId="17818E1F" w14:textId="0E0FFAF1" w:rsidR="0005510A" w:rsidRDefault="00F03794" w:rsidP="00B1258E">
      <w:pPr>
        <w:rPr>
          <w:rFonts w:ascii="Times New Roman" w:hAnsi="Times New Roman" w:cs="Times New Roman"/>
          <w:bCs/>
          <w:sz w:val="24"/>
        </w:rPr>
      </w:pPr>
      <w:r w:rsidRPr="00F03794">
        <w:rPr>
          <w:rFonts w:ascii="Times New Roman" w:hAnsi="Times New Roman" w:cs="Times New Roman"/>
          <w:bCs/>
          <w:sz w:val="24"/>
        </w:rPr>
        <w:t xml:space="preserve">QCC 00 </w:t>
      </w:r>
      <w:r w:rsidR="00293238">
        <w:rPr>
          <w:rFonts w:ascii="Times New Roman" w:hAnsi="Times New Roman" w:cs="Times New Roman"/>
          <w:bCs/>
          <w:sz w:val="24"/>
        </w:rPr>
        <w:t xml:space="preserve">   </w:t>
      </w:r>
      <w:r w:rsidRPr="00F03794">
        <w:rPr>
          <w:rFonts w:ascii="Times New Roman" w:hAnsi="Times New Roman" w:cs="Times New Roman"/>
          <w:bCs/>
          <w:sz w:val="24"/>
        </w:rPr>
        <w:t>Fjerning av fremmedlegeme fra hud på overekstremitet</w:t>
      </w:r>
    </w:p>
    <w:p w14:paraId="048D9FAC" w14:textId="39912E6E" w:rsidR="009D41FA" w:rsidRDefault="009D41FA" w:rsidP="00B5184C">
      <w:pPr>
        <w:ind w:right="-284"/>
        <w:rPr>
          <w:rFonts w:ascii="Times New Roman" w:hAnsi="Times New Roman" w:cs="Times New Roman"/>
          <w:bCs/>
          <w:sz w:val="24"/>
        </w:rPr>
      </w:pPr>
      <w:r w:rsidRPr="009D41FA">
        <w:rPr>
          <w:rFonts w:ascii="Times New Roman" w:hAnsi="Times New Roman" w:cs="Times New Roman"/>
          <w:b/>
          <w:bCs/>
          <w:sz w:val="24"/>
        </w:rPr>
        <w:t>QCE</w:t>
      </w:r>
      <w:r w:rsidR="00293238">
        <w:rPr>
          <w:rFonts w:ascii="Times New Roman" w:hAnsi="Times New Roman" w:cs="Times New Roman"/>
          <w:b/>
          <w:bCs/>
          <w:sz w:val="24"/>
        </w:rPr>
        <w:t xml:space="preserve">       </w:t>
      </w:r>
      <w:r w:rsidRPr="009D41FA">
        <w:rPr>
          <w:rFonts w:ascii="Times New Roman" w:hAnsi="Times New Roman" w:cs="Times New Roman"/>
          <w:bCs/>
          <w:sz w:val="24"/>
        </w:rPr>
        <w:t> </w:t>
      </w:r>
      <w:r w:rsidRPr="009D41FA">
        <w:rPr>
          <w:rFonts w:ascii="Times New Roman" w:hAnsi="Times New Roman" w:cs="Times New Roman"/>
          <w:b/>
          <w:bCs/>
          <w:sz w:val="24"/>
        </w:rPr>
        <w:t>Operasjoner for lesj</w:t>
      </w:r>
      <w:r w:rsidR="00293238">
        <w:rPr>
          <w:rFonts w:ascii="Times New Roman" w:hAnsi="Times New Roman" w:cs="Times New Roman"/>
          <w:b/>
          <w:bCs/>
          <w:sz w:val="24"/>
        </w:rPr>
        <w:t>oner i hud på overekstremitet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Inkl</w:t>
      </w:r>
      <w:proofErr w:type="spellEnd"/>
      <w:r>
        <w:rPr>
          <w:rFonts w:ascii="Times New Roman" w:hAnsi="Times New Roman" w:cs="Times New Roman"/>
          <w:bCs/>
          <w:sz w:val="24"/>
        </w:rPr>
        <w:t>: tumor, arr,</w:t>
      </w:r>
      <w:r w:rsidR="0029323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membran</w:t>
      </w:r>
      <w:r w:rsidRPr="009D41FA">
        <w:rPr>
          <w:rFonts w:ascii="Times New Roman" w:hAnsi="Times New Roman" w:cs="Times New Roman"/>
          <w:bCs/>
          <w:sz w:val="24"/>
        </w:rPr>
        <w:t>, defekt eller misdannelse</w:t>
      </w:r>
      <w:r>
        <w:rPr>
          <w:rFonts w:ascii="Times New Roman" w:hAnsi="Times New Roman" w:cs="Times New Roman"/>
          <w:bCs/>
          <w:sz w:val="24"/>
        </w:rPr>
        <w:t>.</w:t>
      </w:r>
      <w:r w:rsidR="00293238">
        <w:rPr>
          <w:rFonts w:ascii="Times New Roman" w:hAnsi="Times New Roman" w:cs="Times New Roman"/>
          <w:bCs/>
          <w:sz w:val="24"/>
        </w:rPr>
        <w:t xml:space="preserve"> </w:t>
      </w:r>
      <w:r w:rsidRPr="009D41FA">
        <w:rPr>
          <w:rFonts w:ascii="Times New Roman" w:hAnsi="Times New Roman" w:cs="Times New Roman"/>
          <w:bCs/>
          <w:sz w:val="24"/>
        </w:rPr>
        <w:t>Med rekonstruksjon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5184C">
        <w:rPr>
          <w:rFonts w:ascii="Times New Roman" w:hAnsi="Times New Roman" w:cs="Times New Roman"/>
          <w:b/>
          <w:bCs/>
          <w:sz w:val="24"/>
        </w:rPr>
        <w:t>Tilleggskoder</w:t>
      </w:r>
      <w:proofErr w:type="spellEnd"/>
      <w:r w:rsidRPr="00B5184C">
        <w:rPr>
          <w:rFonts w:ascii="Times New Roman" w:hAnsi="Times New Roman" w:cs="Times New Roman"/>
          <w:b/>
          <w:bCs/>
          <w:sz w:val="24"/>
        </w:rPr>
        <w:t xml:space="preserve"> for transplantat og lapper</w:t>
      </w:r>
      <w:r w:rsidRPr="009D41FA">
        <w:rPr>
          <w:rFonts w:ascii="Times New Roman" w:hAnsi="Times New Roman" w:cs="Times New Roman"/>
          <w:bCs/>
          <w:sz w:val="24"/>
        </w:rPr>
        <w:t>: Se </w:t>
      </w:r>
      <w:hyperlink r:id="rId55" w:anchor="2902363" w:history="1">
        <w:r w:rsidRPr="009D41FA">
          <w:rPr>
            <w:rStyle w:val="Hyperkobling"/>
            <w:rFonts w:ascii="Times New Roman" w:hAnsi="Times New Roman" w:cs="Times New Roman"/>
            <w:bCs/>
            <w:sz w:val="24"/>
          </w:rPr>
          <w:t>ZZ</w:t>
        </w:r>
      </w:hyperlink>
    </w:p>
    <w:p w14:paraId="5694B715" w14:textId="38215E8D" w:rsidR="009D41FA" w:rsidRPr="009D41FA" w:rsidRDefault="009D41FA" w:rsidP="009D41FA">
      <w:pPr>
        <w:rPr>
          <w:rFonts w:ascii="Times New Roman" w:hAnsi="Times New Roman" w:cs="Times New Roman"/>
          <w:bCs/>
          <w:sz w:val="24"/>
        </w:rPr>
      </w:pPr>
      <w:r w:rsidRPr="009D41FA">
        <w:rPr>
          <w:rFonts w:ascii="Times New Roman" w:hAnsi="Times New Roman" w:cs="Times New Roman"/>
          <w:bCs/>
          <w:sz w:val="24"/>
        </w:rPr>
        <w:t>QCE 00 </w:t>
      </w:r>
      <w:r w:rsidR="00293238">
        <w:rPr>
          <w:rFonts w:ascii="Times New Roman" w:hAnsi="Times New Roman" w:cs="Times New Roman"/>
          <w:bCs/>
          <w:sz w:val="24"/>
        </w:rPr>
        <w:t xml:space="preserve">    </w:t>
      </w:r>
      <w:r w:rsidRPr="009D41FA">
        <w:rPr>
          <w:rFonts w:ascii="Times New Roman" w:hAnsi="Times New Roman" w:cs="Times New Roman"/>
          <w:bCs/>
          <w:sz w:val="24"/>
        </w:rPr>
        <w:t>Eksisjon av hud fra overekstremitet</w:t>
      </w:r>
    </w:p>
    <w:p w14:paraId="21E2FA06" w14:textId="73AC358D" w:rsidR="009D41FA" w:rsidRPr="009D41FA" w:rsidRDefault="009D41FA" w:rsidP="009D41FA">
      <w:pPr>
        <w:rPr>
          <w:rFonts w:ascii="Times New Roman" w:hAnsi="Times New Roman" w:cs="Times New Roman"/>
          <w:bCs/>
          <w:sz w:val="24"/>
        </w:rPr>
      </w:pPr>
      <w:r w:rsidRPr="009D41FA">
        <w:rPr>
          <w:rFonts w:ascii="Times New Roman" w:hAnsi="Times New Roman" w:cs="Times New Roman"/>
          <w:bCs/>
          <w:sz w:val="24"/>
        </w:rPr>
        <w:t>QCE 05 </w:t>
      </w:r>
      <w:r w:rsidR="00293238">
        <w:rPr>
          <w:rFonts w:ascii="Times New Roman" w:hAnsi="Times New Roman" w:cs="Times New Roman"/>
          <w:bCs/>
          <w:sz w:val="24"/>
        </w:rPr>
        <w:t xml:space="preserve">    </w:t>
      </w:r>
      <w:r w:rsidRPr="009D41FA">
        <w:rPr>
          <w:rFonts w:ascii="Times New Roman" w:hAnsi="Times New Roman" w:cs="Times New Roman"/>
          <w:bCs/>
          <w:sz w:val="24"/>
        </w:rPr>
        <w:t>Eksisjon av svettekjertler eller hud med svettekjertler på overekstremitet</w:t>
      </w:r>
    </w:p>
    <w:p w14:paraId="1311451C" w14:textId="6047C5EC" w:rsidR="009D41FA" w:rsidRDefault="009D41FA" w:rsidP="007A4F3D">
      <w:pPr>
        <w:ind w:right="-426"/>
        <w:rPr>
          <w:rFonts w:ascii="Times New Roman" w:hAnsi="Times New Roman" w:cs="Times New Roman"/>
          <w:bCs/>
          <w:sz w:val="24"/>
        </w:rPr>
      </w:pPr>
      <w:r w:rsidRPr="009D41FA">
        <w:rPr>
          <w:rFonts w:ascii="Times New Roman" w:hAnsi="Times New Roman" w:cs="Times New Roman"/>
          <w:bCs/>
          <w:sz w:val="24"/>
        </w:rPr>
        <w:t>QCE 10 </w:t>
      </w:r>
      <w:r w:rsidR="007A4F3D">
        <w:rPr>
          <w:rFonts w:ascii="Times New Roman" w:hAnsi="Times New Roman" w:cs="Times New Roman"/>
          <w:bCs/>
          <w:sz w:val="24"/>
        </w:rPr>
        <w:t xml:space="preserve">    </w:t>
      </w:r>
      <w:r w:rsidRPr="009D41FA">
        <w:rPr>
          <w:rFonts w:ascii="Times New Roman" w:hAnsi="Times New Roman" w:cs="Times New Roman"/>
          <w:bCs/>
          <w:sz w:val="24"/>
        </w:rPr>
        <w:t xml:space="preserve">Eksisjon av hudlesjon på </w:t>
      </w:r>
      <w:proofErr w:type="spellStart"/>
      <w:r w:rsidR="00E71320">
        <w:rPr>
          <w:rFonts w:ascii="Times New Roman" w:hAnsi="Times New Roman" w:cs="Times New Roman"/>
          <w:bCs/>
          <w:sz w:val="24"/>
        </w:rPr>
        <w:t>o.e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Inkl</w:t>
      </w:r>
      <w:proofErr w:type="spellEnd"/>
      <w:r w:rsidRPr="009D41FA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Pr="009D41FA">
        <w:rPr>
          <w:rFonts w:ascii="Times New Roman" w:hAnsi="Times New Roman" w:cs="Times New Roman"/>
          <w:bCs/>
          <w:sz w:val="24"/>
        </w:rPr>
        <w:t>Reeksisjon</w:t>
      </w:r>
      <w:proofErr w:type="spellEnd"/>
      <w:r w:rsidRPr="009D41FA">
        <w:rPr>
          <w:rFonts w:ascii="Times New Roman" w:hAnsi="Times New Roman" w:cs="Times New Roman"/>
          <w:bCs/>
          <w:sz w:val="24"/>
        </w:rPr>
        <w:t xml:space="preserve"> etter primærkirurgi</w:t>
      </w:r>
      <w:r w:rsidR="007A4F3D">
        <w:rPr>
          <w:rFonts w:ascii="Times New Roman" w:hAnsi="Times New Roman" w:cs="Times New Roman"/>
          <w:bCs/>
          <w:sz w:val="24"/>
        </w:rPr>
        <w:t>.</w:t>
      </w:r>
      <w:r w:rsidR="00E7132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E71320">
        <w:rPr>
          <w:rFonts w:ascii="Times New Roman" w:hAnsi="Times New Roman" w:cs="Times New Roman"/>
          <w:bCs/>
          <w:sz w:val="24"/>
        </w:rPr>
        <w:t>Mohs</w:t>
      </w:r>
      <w:proofErr w:type="spellEnd"/>
      <w:r w:rsidR="00E71320">
        <w:rPr>
          <w:rFonts w:ascii="Times New Roman" w:hAnsi="Times New Roman" w:cs="Times New Roman"/>
          <w:bCs/>
          <w:sz w:val="24"/>
        </w:rPr>
        <w:t xml:space="preserve"> se</w:t>
      </w:r>
      <w:r w:rsidRPr="009D41FA">
        <w:rPr>
          <w:rFonts w:ascii="Times New Roman" w:hAnsi="Times New Roman" w:cs="Times New Roman"/>
          <w:bCs/>
          <w:sz w:val="24"/>
        </w:rPr>
        <w:t> </w:t>
      </w:r>
      <w:hyperlink r:id="rId56" w:anchor="2946650" w:history="1">
        <w:r w:rsidRPr="009D41FA">
          <w:rPr>
            <w:rStyle w:val="Hyperkobling"/>
            <w:rFonts w:ascii="Times New Roman" w:hAnsi="Times New Roman" w:cs="Times New Roman"/>
            <w:bCs/>
            <w:sz w:val="24"/>
          </w:rPr>
          <w:t>ZQX 00</w:t>
        </w:r>
      </w:hyperlink>
    </w:p>
    <w:p w14:paraId="3153C478" w14:textId="31395E0D" w:rsidR="009D41FA" w:rsidRPr="009D41FA" w:rsidRDefault="009D41FA" w:rsidP="009D41FA">
      <w:pPr>
        <w:rPr>
          <w:rFonts w:ascii="Times New Roman" w:hAnsi="Times New Roman" w:cs="Times New Roman"/>
          <w:bCs/>
          <w:sz w:val="24"/>
        </w:rPr>
      </w:pPr>
      <w:r w:rsidRPr="009D41FA">
        <w:rPr>
          <w:rFonts w:ascii="Times New Roman" w:hAnsi="Times New Roman" w:cs="Times New Roman"/>
          <w:bCs/>
          <w:sz w:val="24"/>
        </w:rPr>
        <w:t>QCE 20 </w:t>
      </w:r>
      <w:r w:rsidR="007A4F3D">
        <w:rPr>
          <w:rFonts w:ascii="Times New Roman" w:hAnsi="Times New Roman" w:cs="Times New Roman"/>
          <w:bCs/>
          <w:sz w:val="24"/>
        </w:rPr>
        <w:t xml:space="preserve">    </w:t>
      </w:r>
      <w:r>
        <w:rPr>
          <w:rFonts w:ascii="Times New Roman" w:hAnsi="Times New Roman" w:cs="Times New Roman"/>
          <w:bCs/>
          <w:sz w:val="24"/>
        </w:rPr>
        <w:t>Eksisjon av arr eller</w:t>
      </w:r>
      <w:r w:rsidRPr="009D41FA">
        <w:rPr>
          <w:rFonts w:ascii="Times New Roman" w:hAnsi="Times New Roman" w:cs="Times New Roman"/>
          <w:bCs/>
          <w:sz w:val="24"/>
        </w:rPr>
        <w:t xml:space="preserve"> hudmembran på </w:t>
      </w:r>
      <w:proofErr w:type="spellStart"/>
      <w:r w:rsidRPr="009D41FA">
        <w:rPr>
          <w:rFonts w:ascii="Times New Roman" w:hAnsi="Times New Roman" w:cs="Times New Roman"/>
          <w:bCs/>
          <w:sz w:val="24"/>
        </w:rPr>
        <w:t>overekstr</w:t>
      </w:r>
      <w:proofErr w:type="spellEnd"/>
      <w:r w:rsidRPr="009D41FA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B5184C">
        <w:rPr>
          <w:rFonts w:ascii="Times New Roman" w:hAnsi="Times New Roman" w:cs="Times New Roman"/>
          <w:b/>
          <w:bCs/>
          <w:i/>
          <w:sz w:val="24"/>
        </w:rPr>
        <w:t>Ekskl</w:t>
      </w:r>
      <w:proofErr w:type="spellEnd"/>
      <w:r w:rsidRPr="00B5184C">
        <w:rPr>
          <w:rFonts w:ascii="Times New Roman" w:hAnsi="Times New Roman" w:cs="Times New Roman"/>
          <w:b/>
          <w:bCs/>
          <w:i/>
          <w:sz w:val="24"/>
        </w:rPr>
        <w:t>:</w:t>
      </w:r>
      <w:r w:rsidR="007A4F3D">
        <w:rPr>
          <w:rFonts w:ascii="Times New Roman" w:hAnsi="Times New Roman" w:cs="Times New Roman"/>
          <w:bCs/>
          <w:sz w:val="24"/>
        </w:rPr>
        <w:t xml:space="preserve"> Etter brannskade el </w:t>
      </w:r>
      <w:r w:rsidRPr="009D41FA">
        <w:rPr>
          <w:rFonts w:ascii="Times New Roman" w:hAnsi="Times New Roman" w:cs="Times New Roman"/>
          <w:bCs/>
          <w:sz w:val="24"/>
        </w:rPr>
        <w:t>kirurgi</w:t>
      </w:r>
    </w:p>
    <w:p w14:paraId="04D38A6B" w14:textId="392C13FD" w:rsidR="009D41FA" w:rsidRPr="009D41FA" w:rsidRDefault="009D41FA" w:rsidP="009D41FA">
      <w:pPr>
        <w:rPr>
          <w:rFonts w:ascii="Times New Roman" w:hAnsi="Times New Roman" w:cs="Times New Roman"/>
          <w:bCs/>
          <w:sz w:val="24"/>
        </w:rPr>
      </w:pPr>
      <w:r w:rsidRPr="009D41FA">
        <w:rPr>
          <w:rFonts w:ascii="Times New Roman" w:hAnsi="Times New Roman" w:cs="Times New Roman"/>
          <w:bCs/>
          <w:sz w:val="24"/>
        </w:rPr>
        <w:t>QCE 25 </w:t>
      </w:r>
      <w:r w:rsidR="007A4F3D">
        <w:rPr>
          <w:rFonts w:ascii="Times New Roman" w:hAnsi="Times New Roman" w:cs="Times New Roman"/>
          <w:bCs/>
          <w:sz w:val="24"/>
        </w:rPr>
        <w:t xml:space="preserve">    </w:t>
      </w:r>
      <w:r w:rsidRPr="009D41FA">
        <w:rPr>
          <w:rFonts w:ascii="Times New Roman" w:hAnsi="Times New Roman" w:cs="Times New Roman"/>
          <w:bCs/>
          <w:sz w:val="24"/>
        </w:rPr>
        <w:t xml:space="preserve">Eksisjon av </w:t>
      </w:r>
      <w:r w:rsidRPr="003B55F5">
        <w:rPr>
          <w:rFonts w:ascii="Times New Roman" w:hAnsi="Times New Roman" w:cs="Times New Roman"/>
          <w:bCs/>
          <w:sz w:val="24"/>
        </w:rPr>
        <w:t>arr</w:t>
      </w:r>
      <w:r w:rsidRPr="009D41FA">
        <w:rPr>
          <w:rFonts w:ascii="Times New Roman" w:hAnsi="Times New Roman" w:cs="Times New Roman"/>
          <w:bCs/>
          <w:sz w:val="24"/>
        </w:rPr>
        <w:t xml:space="preserve"> på overekstremitet </w:t>
      </w:r>
      <w:r w:rsidRPr="009D41FA">
        <w:rPr>
          <w:rFonts w:ascii="Times New Roman" w:hAnsi="Times New Roman" w:cs="Times New Roman"/>
          <w:b/>
          <w:bCs/>
          <w:sz w:val="24"/>
        </w:rPr>
        <w:t>etter brannskade</w:t>
      </w:r>
    </w:p>
    <w:p w14:paraId="5D50057B" w14:textId="78FE26EA" w:rsidR="009D41FA" w:rsidRPr="009D41FA" w:rsidRDefault="009D41FA" w:rsidP="007A4F3D">
      <w:pPr>
        <w:ind w:right="-1134"/>
        <w:rPr>
          <w:rFonts w:ascii="Times New Roman" w:hAnsi="Times New Roman" w:cs="Times New Roman"/>
          <w:bCs/>
          <w:sz w:val="24"/>
        </w:rPr>
      </w:pPr>
      <w:r w:rsidRPr="009D41FA">
        <w:rPr>
          <w:rFonts w:ascii="Times New Roman" w:hAnsi="Times New Roman" w:cs="Times New Roman"/>
          <w:bCs/>
          <w:sz w:val="24"/>
        </w:rPr>
        <w:t>QCE 30 </w:t>
      </w:r>
      <w:r w:rsidR="007A4F3D">
        <w:rPr>
          <w:rFonts w:ascii="Times New Roman" w:hAnsi="Times New Roman" w:cs="Times New Roman"/>
          <w:bCs/>
          <w:sz w:val="24"/>
        </w:rPr>
        <w:t xml:space="preserve">    </w:t>
      </w:r>
      <w:r w:rsidRPr="009D41FA">
        <w:rPr>
          <w:rFonts w:ascii="Times New Roman" w:hAnsi="Times New Roman" w:cs="Times New Roman"/>
          <w:bCs/>
          <w:sz w:val="24"/>
        </w:rPr>
        <w:t xml:space="preserve">Eksisjon av </w:t>
      </w:r>
      <w:r w:rsidRPr="003B55F5">
        <w:rPr>
          <w:rFonts w:ascii="Times New Roman" w:hAnsi="Times New Roman" w:cs="Times New Roman"/>
          <w:bCs/>
          <w:sz w:val="24"/>
        </w:rPr>
        <w:t>kirurgisk arr</w:t>
      </w:r>
      <w:r w:rsidRPr="009D41FA">
        <w:rPr>
          <w:rFonts w:ascii="Times New Roman" w:hAnsi="Times New Roman" w:cs="Times New Roman"/>
          <w:bCs/>
          <w:sz w:val="24"/>
        </w:rPr>
        <w:t xml:space="preserve"> på overekstremitet</w:t>
      </w:r>
      <w:r>
        <w:rPr>
          <w:rFonts w:ascii="Times New Roman" w:hAnsi="Times New Roman" w:cs="Times New Roman"/>
          <w:bCs/>
          <w:sz w:val="24"/>
        </w:rPr>
        <w:t>.</w:t>
      </w:r>
      <w:r w:rsidRPr="009D41F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5184C">
        <w:rPr>
          <w:rFonts w:ascii="Times New Roman" w:hAnsi="Times New Roman" w:cs="Times New Roman"/>
          <w:b/>
          <w:bCs/>
          <w:i/>
          <w:sz w:val="24"/>
        </w:rPr>
        <w:t>Ekskl</w:t>
      </w:r>
      <w:proofErr w:type="spellEnd"/>
      <w:r w:rsidRPr="00B5184C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</w:rPr>
        <w:t>Reeksisjon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etter primærkirurgi</w:t>
      </w:r>
      <w:r w:rsidRPr="009D41FA">
        <w:rPr>
          <w:rFonts w:ascii="Times New Roman" w:hAnsi="Times New Roman" w:cs="Times New Roman"/>
          <w:bCs/>
          <w:sz w:val="24"/>
        </w:rPr>
        <w:t> </w:t>
      </w:r>
      <w:hyperlink r:id="rId57" w:anchor="2913047" w:history="1">
        <w:r w:rsidRPr="009D41FA">
          <w:rPr>
            <w:rStyle w:val="Hyperkobling"/>
            <w:rFonts w:ascii="Times New Roman" w:hAnsi="Times New Roman" w:cs="Times New Roman"/>
            <w:bCs/>
            <w:sz w:val="24"/>
          </w:rPr>
          <w:t>QCE 10</w:t>
        </w:r>
      </w:hyperlink>
    </w:p>
    <w:p w14:paraId="3175C485" w14:textId="0B3A0CEB" w:rsidR="009D41FA" w:rsidRPr="009D41FA" w:rsidRDefault="009D41FA" w:rsidP="009D41FA">
      <w:pPr>
        <w:rPr>
          <w:rFonts w:ascii="Times New Roman" w:hAnsi="Times New Roman" w:cs="Times New Roman"/>
          <w:bCs/>
          <w:sz w:val="24"/>
        </w:rPr>
      </w:pPr>
      <w:r w:rsidRPr="009D41FA">
        <w:rPr>
          <w:rFonts w:ascii="Times New Roman" w:hAnsi="Times New Roman" w:cs="Times New Roman"/>
          <w:bCs/>
          <w:sz w:val="24"/>
        </w:rPr>
        <w:t>QCE 35 </w:t>
      </w:r>
      <w:r w:rsidR="007A4F3D">
        <w:rPr>
          <w:rFonts w:ascii="Times New Roman" w:hAnsi="Times New Roman" w:cs="Times New Roman"/>
          <w:bCs/>
          <w:sz w:val="24"/>
        </w:rPr>
        <w:t xml:space="preserve">    </w:t>
      </w:r>
      <w:r w:rsidRPr="009D41FA">
        <w:rPr>
          <w:rFonts w:ascii="Times New Roman" w:hAnsi="Times New Roman" w:cs="Times New Roman"/>
          <w:bCs/>
          <w:sz w:val="24"/>
        </w:rPr>
        <w:t>Rekonstruksjon ved huddefekt på overekstremitet etter kirurgi eller skade</w:t>
      </w:r>
    </w:p>
    <w:p w14:paraId="53A04130" w14:textId="273E84BB" w:rsidR="009D41FA" w:rsidRPr="009D41FA" w:rsidRDefault="009D41FA" w:rsidP="009D41FA">
      <w:pPr>
        <w:rPr>
          <w:rFonts w:ascii="Times New Roman" w:hAnsi="Times New Roman" w:cs="Times New Roman"/>
          <w:bCs/>
          <w:sz w:val="24"/>
        </w:rPr>
      </w:pPr>
      <w:r w:rsidRPr="009D41FA">
        <w:rPr>
          <w:rFonts w:ascii="Times New Roman" w:hAnsi="Times New Roman" w:cs="Times New Roman"/>
          <w:bCs/>
          <w:sz w:val="24"/>
        </w:rPr>
        <w:t>QCE 40 </w:t>
      </w:r>
      <w:r w:rsidR="007A4F3D">
        <w:rPr>
          <w:rFonts w:ascii="Times New Roman" w:hAnsi="Times New Roman" w:cs="Times New Roman"/>
          <w:bCs/>
          <w:sz w:val="24"/>
        </w:rPr>
        <w:t xml:space="preserve">    </w:t>
      </w:r>
      <w:r w:rsidRPr="009D41FA">
        <w:rPr>
          <w:rFonts w:ascii="Times New Roman" w:hAnsi="Times New Roman" w:cs="Times New Roman"/>
          <w:bCs/>
          <w:sz w:val="24"/>
        </w:rPr>
        <w:t xml:space="preserve">Rekonstruksjon ved anomali eller </w:t>
      </w:r>
      <w:proofErr w:type="spellStart"/>
      <w:r w:rsidRPr="009D41FA">
        <w:rPr>
          <w:rFonts w:ascii="Times New Roman" w:hAnsi="Times New Roman" w:cs="Times New Roman"/>
          <w:bCs/>
          <w:sz w:val="24"/>
        </w:rPr>
        <w:t>sekvele</w:t>
      </w:r>
      <w:proofErr w:type="spellEnd"/>
      <w:r w:rsidRPr="009D41FA">
        <w:rPr>
          <w:rFonts w:ascii="Times New Roman" w:hAnsi="Times New Roman" w:cs="Times New Roman"/>
          <w:bCs/>
          <w:sz w:val="24"/>
        </w:rPr>
        <w:t xml:space="preserve"> etter sykdom i hud på overekstremitet</w:t>
      </w:r>
    </w:p>
    <w:p w14:paraId="3FA668B6" w14:textId="015F0B4D" w:rsidR="009D41FA" w:rsidRPr="009D41FA" w:rsidRDefault="009D41FA" w:rsidP="009D41FA">
      <w:pPr>
        <w:rPr>
          <w:rFonts w:ascii="Times New Roman" w:hAnsi="Times New Roman" w:cs="Times New Roman"/>
          <w:bCs/>
          <w:sz w:val="24"/>
        </w:rPr>
      </w:pPr>
      <w:r w:rsidRPr="009D41FA">
        <w:rPr>
          <w:rFonts w:ascii="Times New Roman" w:hAnsi="Times New Roman" w:cs="Times New Roman"/>
          <w:bCs/>
          <w:sz w:val="24"/>
        </w:rPr>
        <w:t>QCE 99 </w:t>
      </w:r>
      <w:r w:rsidR="007A4F3D">
        <w:rPr>
          <w:rFonts w:ascii="Times New Roman" w:hAnsi="Times New Roman" w:cs="Times New Roman"/>
          <w:bCs/>
          <w:sz w:val="24"/>
        </w:rPr>
        <w:t xml:space="preserve">    </w:t>
      </w:r>
      <w:r w:rsidRPr="009D41FA">
        <w:rPr>
          <w:rFonts w:ascii="Times New Roman" w:hAnsi="Times New Roman" w:cs="Times New Roman"/>
          <w:bCs/>
          <w:sz w:val="24"/>
        </w:rPr>
        <w:t>Annen lokal eksisjon eller rekonstruksjon i hud på overekstremitet</w:t>
      </w:r>
    </w:p>
    <w:p w14:paraId="1C1E9EE4" w14:textId="3199512E" w:rsidR="00E71320" w:rsidRDefault="00E71320" w:rsidP="00E71320">
      <w:pPr>
        <w:rPr>
          <w:rFonts w:ascii="Times New Roman" w:hAnsi="Times New Roman" w:cs="Times New Roman"/>
          <w:b/>
          <w:bCs/>
          <w:sz w:val="24"/>
        </w:rPr>
      </w:pPr>
      <w:r w:rsidRPr="00E71320">
        <w:rPr>
          <w:rFonts w:ascii="Times New Roman" w:hAnsi="Times New Roman" w:cs="Times New Roman"/>
          <w:b/>
          <w:bCs/>
          <w:sz w:val="24"/>
        </w:rPr>
        <w:lastRenderedPageBreak/>
        <w:t>QCG</w:t>
      </w:r>
      <w:r w:rsidRPr="00E71320">
        <w:rPr>
          <w:rFonts w:ascii="Times New Roman" w:hAnsi="Times New Roman" w:cs="Times New Roman"/>
          <w:bCs/>
          <w:sz w:val="24"/>
        </w:rPr>
        <w:t> </w:t>
      </w:r>
      <w:r w:rsidR="007A4F3D">
        <w:rPr>
          <w:rFonts w:ascii="Times New Roman" w:hAnsi="Times New Roman" w:cs="Times New Roman"/>
          <w:bCs/>
          <w:sz w:val="24"/>
        </w:rPr>
        <w:t xml:space="preserve">        </w:t>
      </w:r>
      <w:r w:rsidRPr="00E71320">
        <w:rPr>
          <w:rFonts w:ascii="Times New Roman" w:hAnsi="Times New Roman" w:cs="Times New Roman"/>
          <w:b/>
          <w:bCs/>
          <w:sz w:val="24"/>
        </w:rPr>
        <w:t>Operasjoner for kroniske sår og hudfistler på overekstremitetene</w:t>
      </w:r>
    </w:p>
    <w:p w14:paraId="00199DA4" w14:textId="06DC5D69" w:rsidR="00E71320" w:rsidRPr="008853D3" w:rsidRDefault="00E71320" w:rsidP="00E71320">
      <w:pPr>
        <w:rPr>
          <w:rFonts w:ascii="Times New Roman" w:hAnsi="Times New Roman" w:cs="Times New Roman"/>
          <w:bCs/>
          <w:sz w:val="24"/>
        </w:rPr>
      </w:pPr>
      <w:r w:rsidRPr="008853D3">
        <w:rPr>
          <w:rFonts w:ascii="Times New Roman" w:hAnsi="Times New Roman" w:cs="Times New Roman"/>
          <w:bCs/>
          <w:sz w:val="24"/>
        </w:rPr>
        <w:t>QCG 20</w:t>
      </w:r>
      <w:r w:rsidR="007A4F3D">
        <w:rPr>
          <w:rFonts w:ascii="Times New Roman" w:hAnsi="Times New Roman" w:cs="Times New Roman"/>
          <w:bCs/>
          <w:sz w:val="24"/>
        </w:rPr>
        <w:t xml:space="preserve">   </w:t>
      </w:r>
      <w:r w:rsidRPr="008853D3">
        <w:rPr>
          <w:rFonts w:ascii="Times New Roman" w:hAnsi="Times New Roman" w:cs="Times New Roman"/>
          <w:bCs/>
          <w:sz w:val="24"/>
        </w:rPr>
        <w:t> Operasjon for kronisk sår eller hudfistel på overekstremitet</w:t>
      </w:r>
    </w:p>
    <w:p w14:paraId="31E45473" w14:textId="34C38099" w:rsidR="00E71320" w:rsidRPr="008853D3" w:rsidRDefault="00E71320" w:rsidP="007A4F3D">
      <w:pPr>
        <w:ind w:left="1134" w:hanging="1134"/>
        <w:rPr>
          <w:rFonts w:ascii="Times New Roman" w:hAnsi="Times New Roman" w:cs="Times New Roman"/>
          <w:bCs/>
          <w:sz w:val="24"/>
        </w:rPr>
      </w:pPr>
      <w:r w:rsidRPr="008853D3">
        <w:rPr>
          <w:rFonts w:ascii="Times New Roman" w:hAnsi="Times New Roman" w:cs="Times New Roman"/>
          <w:bCs/>
          <w:sz w:val="24"/>
        </w:rPr>
        <w:t>QCG 31 </w:t>
      </w:r>
      <w:r w:rsidR="007A4F3D">
        <w:rPr>
          <w:rFonts w:ascii="Times New Roman" w:hAnsi="Times New Roman" w:cs="Times New Roman"/>
          <w:bCs/>
          <w:sz w:val="24"/>
        </w:rPr>
        <w:t xml:space="preserve">   </w:t>
      </w:r>
      <w:r w:rsidRPr="008853D3">
        <w:rPr>
          <w:rFonts w:ascii="Times New Roman" w:hAnsi="Times New Roman" w:cs="Times New Roman"/>
          <w:bCs/>
          <w:sz w:val="24"/>
        </w:rPr>
        <w:t>Forsinket hudlukning av sår etter</w:t>
      </w:r>
      <w:r w:rsidR="008853D3">
        <w:rPr>
          <w:rFonts w:ascii="Times New Roman" w:hAnsi="Times New Roman" w:cs="Times New Roman"/>
          <w:bCs/>
          <w:sz w:val="24"/>
        </w:rPr>
        <w:t xml:space="preserve"> utført kirurgisk prosedyre på overekstremitet</w:t>
      </w:r>
      <w:r w:rsidRPr="008853D3">
        <w:rPr>
          <w:rFonts w:ascii="Times New Roman" w:hAnsi="Times New Roman" w:cs="Times New Roman"/>
          <w:bCs/>
          <w:sz w:val="24"/>
        </w:rPr>
        <w:t xml:space="preserve">. For såreksisjon, </w:t>
      </w:r>
      <w:proofErr w:type="spellStart"/>
      <w:r w:rsidRPr="008853D3">
        <w:rPr>
          <w:rFonts w:ascii="Times New Roman" w:hAnsi="Times New Roman" w:cs="Times New Roman"/>
          <w:bCs/>
          <w:sz w:val="24"/>
        </w:rPr>
        <w:t>debridement</w:t>
      </w:r>
      <w:proofErr w:type="spellEnd"/>
      <w:r w:rsidRPr="008853D3">
        <w:rPr>
          <w:rFonts w:ascii="Times New Roman" w:hAnsi="Times New Roman" w:cs="Times New Roman"/>
          <w:bCs/>
          <w:sz w:val="24"/>
        </w:rPr>
        <w:t xml:space="preserve"> og sutur av sår: Se </w:t>
      </w:r>
      <w:hyperlink r:id="rId58" w:anchor="2913029" w:history="1">
        <w:r w:rsidRPr="008853D3">
          <w:rPr>
            <w:rStyle w:val="Hyperkobling"/>
            <w:rFonts w:ascii="Times New Roman" w:hAnsi="Times New Roman" w:cs="Times New Roman"/>
            <w:bCs/>
            <w:sz w:val="24"/>
          </w:rPr>
          <w:t>QCB 05</w:t>
        </w:r>
      </w:hyperlink>
      <w:r w:rsidRPr="008853D3">
        <w:rPr>
          <w:rFonts w:ascii="Times New Roman" w:hAnsi="Times New Roman" w:cs="Times New Roman"/>
          <w:bCs/>
          <w:sz w:val="24"/>
        </w:rPr>
        <w:t xml:space="preserve">. Sekundærsutur etter ruptur av </w:t>
      </w:r>
      <w:r w:rsidR="008853D3">
        <w:rPr>
          <w:rFonts w:ascii="Times New Roman" w:hAnsi="Times New Roman" w:cs="Times New Roman"/>
          <w:bCs/>
          <w:sz w:val="24"/>
        </w:rPr>
        <w:t xml:space="preserve"> o</w:t>
      </w:r>
      <w:r w:rsidRPr="008853D3">
        <w:rPr>
          <w:rFonts w:ascii="Times New Roman" w:hAnsi="Times New Roman" w:cs="Times New Roman"/>
          <w:bCs/>
          <w:sz w:val="24"/>
        </w:rPr>
        <w:t>perasjonssår: Se reoperasjonskode i hovedkapitlene,</w:t>
      </w:r>
      <w:r w:rsidR="008853D3">
        <w:rPr>
          <w:rFonts w:ascii="Times New Roman" w:hAnsi="Times New Roman" w:cs="Times New Roman"/>
          <w:bCs/>
          <w:sz w:val="24"/>
        </w:rPr>
        <w:t xml:space="preserve"> </w:t>
      </w:r>
      <w:hyperlink r:id="rId59" w:anchor="2905194" w:history="1">
        <w:r w:rsidRPr="008853D3">
          <w:rPr>
            <w:rStyle w:val="Hyperkobling"/>
            <w:rFonts w:ascii="Times New Roman" w:hAnsi="Times New Roman" w:cs="Times New Roman"/>
            <w:bCs/>
            <w:sz w:val="24"/>
          </w:rPr>
          <w:t>AWA 00</w:t>
        </w:r>
      </w:hyperlink>
      <w:r w:rsidRPr="008853D3">
        <w:rPr>
          <w:rFonts w:ascii="Times New Roman" w:hAnsi="Times New Roman" w:cs="Times New Roman"/>
          <w:bCs/>
          <w:sz w:val="24"/>
        </w:rPr>
        <w:t>-</w:t>
      </w:r>
      <w:hyperlink r:id="rId60" w:anchor="2913127" w:history="1">
        <w:r w:rsidRPr="008853D3">
          <w:rPr>
            <w:rStyle w:val="Hyperkobling"/>
            <w:rFonts w:ascii="Times New Roman" w:hAnsi="Times New Roman" w:cs="Times New Roman"/>
            <w:bCs/>
            <w:sz w:val="24"/>
          </w:rPr>
          <w:t>QWA 00</w:t>
        </w:r>
      </w:hyperlink>
    </w:p>
    <w:p w14:paraId="26BBBBD6" w14:textId="70BDE247" w:rsidR="008853D3" w:rsidRPr="008853D3" w:rsidRDefault="00E71320" w:rsidP="00E71320">
      <w:pPr>
        <w:rPr>
          <w:rFonts w:ascii="Times New Roman" w:hAnsi="Times New Roman" w:cs="Times New Roman"/>
          <w:bCs/>
          <w:sz w:val="24"/>
        </w:rPr>
      </w:pPr>
      <w:r w:rsidRPr="008853D3">
        <w:rPr>
          <w:rFonts w:ascii="Times New Roman" w:hAnsi="Times New Roman" w:cs="Times New Roman"/>
          <w:bCs/>
          <w:sz w:val="24"/>
        </w:rPr>
        <w:t>QCG 99</w:t>
      </w:r>
      <w:r w:rsidR="007A4F3D">
        <w:rPr>
          <w:rFonts w:ascii="Times New Roman" w:hAnsi="Times New Roman" w:cs="Times New Roman"/>
          <w:bCs/>
          <w:sz w:val="24"/>
        </w:rPr>
        <w:t xml:space="preserve">    </w:t>
      </w:r>
      <w:r w:rsidRPr="008853D3">
        <w:rPr>
          <w:rFonts w:ascii="Times New Roman" w:hAnsi="Times New Roman" w:cs="Times New Roman"/>
          <w:bCs/>
          <w:sz w:val="24"/>
        </w:rPr>
        <w:t> Annen operasjon for kronisk sår eller hudfistel på overekstremitet</w:t>
      </w:r>
    </w:p>
    <w:p w14:paraId="28C0865C" w14:textId="0F36E510" w:rsidR="008853D3" w:rsidRPr="008853D3" w:rsidRDefault="00E71320" w:rsidP="00E71320">
      <w:pPr>
        <w:rPr>
          <w:rFonts w:ascii="Times New Roman" w:hAnsi="Times New Roman" w:cs="Times New Roman"/>
          <w:bCs/>
          <w:sz w:val="24"/>
        </w:rPr>
      </w:pPr>
      <w:r w:rsidRPr="008853D3">
        <w:rPr>
          <w:rFonts w:ascii="Times New Roman" w:hAnsi="Times New Roman" w:cs="Times New Roman"/>
          <w:bCs/>
          <w:sz w:val="24"/>
        </w:rPr>
        <w:t>QCGX </w:t>
      </w:r>
      <w:r w:rsidR="007A4F3D">
        <w:rPr>
          <w:rFonts w:ascii="Times New Roman" w:hAnsi="Times New Roman" w:cs="Times New Roman"/>
          <w:bCs/>
          <w:sz w:val="24"/>
        </w:rPr>
        <w:t xml:space="preserve">      </w:t>
      </w:r>
      <w:r w:rsidRPr="008853D3">
        <w:rPr>
          <w:rFonts w:ascii="Times New Roman" w:hAnsi="Times New Roman" w:cs="Times New Roman"/>
          <w:bCs/>
          <w:sz w:val="24"/>
        </w:rPr>
        <w:t>Spesifiserte tiltak på overekstremitetene</w:t>
      </w:r>
    </w:p>
    <w:p w14:paraId="04737E83" w14:textId="4BB84BFE" w:rsidR="00E71320" w:rsidRPr="008853D3" w:rsidRDefault="00E71320" w:rsidP="00E71320">
      <w:pPr>
        <w:rPr>
          <w:rFonts w:ascii="Times New Roman" w:hAnsi="Times New Roman" w:cs="Times New Roman"/>
          <w:bCs/>
          <w:sz w:val="24"/>
        </w:rPr>
      </w:pPr>
      <w:r w:rsidRPr="008853D3">
        <w:rPr>
          <w:rFonts w:ascii="Times New Roman" w:hAnsi="Times New Roman" w:cs="Times New Roman"/>
          <w:bCs/>
          <w:sz w:val="24"/>
        </w:rPr>
        <w:t>QCGX01 </w:t>
      </w:r>
      <w:r w:rsidR="007A4F3D">
        <w:rPr>
          <w:rFonts w:ascii="Times New Roman" w:hAnsi="Times New Roman" w:cs="Times New Roman"/>
          <w:bCs/>
          <w:sz w:val="24"/>
        </w:rPr>
        <w:t xml:space="preserve">  </w:t>
      </w:r>
      <w:r w:rsidRPr="008853D3">
        <w:rPr>
          <w:rFonts w:ascii="Times New Roman" w:hAnsi="Times New Roman" w:cs="Times New Roman"/>
          <w:bCs/>
          <w:sz w:val="24"/>
        </w:rPr>
        <w:t>Rent sårstell av sår el</w:t>
      </w:r>
      <w:r w:rsidR="007A4F3D">
        <w:rPr>
          <w:rFonts w:ascii="Times New Roman" w:hAnsi="Times New Roman" w:cs="Times New Roman"/>
          <w:bCs/>
          <w:sz w:val="24"/>
        </w:rPr>
        <w:t xml:space="preserve">ler fistel på </w:t>
      </w:r>
      <w:proofErr w:type="spellStart"/>
      <w:r w:rsidR="007A4F3D">
        <w:rPr>
          <w:rFonts w:ascii="Times New Roman" w:hAnsi="Times New Roman" w:cs="Times New Roman"/>
          <w:bCs/>
          <w:sz w:val="24"/>
        </w:rPr>
        <w:t>overekstr</w:t>
      </w:r>
      <w:proofErr w:type="spellEnd"/>
      <w:r w:rsidR="008853D3" w:rsidRPr="008853D3">
        <w:rPr>
          <w:rFonts w:ascii="Times New Roman" w:hAnsi="Times New Roman" w:cs="Times New Roman"/>
          <w:bCs/>
          <w:sz w:val="24"/>
        </w:rPr>
        <w:t xml:space="preserve">. </w:t>
      </w:r>
      <w:r w:rsidRPr="008853D3">
        <w:rPr>
          <w:rFonts w:ascii="Times New Roman" w:hAnsi="Times New Roman" w:cs="Times New Roman"/>
          <w:bCs/>
          <w:sz w:val="24"/>
        </w:rPr>
        <w:t>Ekskl.: kirurgisk sårbehandling (QCB)</w:t>
      </w:r>
    </w:p>
    <w:p w14:paraId="39324E5A" w14:textId="759E4CF1" w:rsidR="008B0822" w:rsidRDefault="00E71320" w:rsidP="00E71320">
      <w:pPr>
        <w:rPr>
          <w:rFonts w:ascii="Times New Roman" w:hAnsi="Times New Roman" w:cs="Times New Roman"/>
          <w:b/>
          <w:bCs/>
          <w:sz w:val="24"/>
        </w:rPr>
      </w:pPr>
      <w:r w:rsidRPr="00E71320">
        <w:rPr>
          <w:rFonts w:ascii="Times New Roman" w:hAnsi="Times New Roman" w:cs="Times New Roman"/>
          <w:b/>
          <w:bCs/>
          <w:sz w:val="24"/>
        </w:rPr>
        <w:t>QCH</w:t>
      </w:r>
      <w:r w:rsidRPr="00E71320">
        <w:rPr>
          <w:rFonts w:ascii="Times New Roman" w:hAnsi="Times New Roman" w:cs="Times New Roman"/>
          <w:bCs/>
          <w:sz w:val="24"/>
        </w:rPr>
        <w:t> </w:t>
      </w:r>
      <w:r w:rsidR="007A4F3D">
        <w:rPr>
          <w:rFonts w:ascii="Times New Roman" w:hAnsi="Times New Roman" w:cs="Times New Roman"/>
          <w:bCs/>
          <w:sz w:val="24"/>
        </w:rPr>
        <w:t xml:space="preserve">       </w:t>
      </w:r>
      <w:r w:rsidRPr="00E71320">
        <w:rPr>
          <w:rFonts w:ascii="Times New Roman" w:hAnsi="Times New Roman" w:cs="Times New Roman"/>
          <w:b/>
          <w:bCs/>
          <w:sz w:val="24"/>
        </w:rPr>
        <w:t>Operasjoner på fingernegler</w:t>
      </w:r>
    </w:p>
    <w:p w14:paraId="17333BFC" w14:textId="30FCFB23" w:rsidR="008B0822" w:rsidRPr="008B0822" w:rsidRDefault="00E71320" w:rsidP="00E71320">
      <w:pPr>
        <w:rPr>
          <w:rFonts w:ascii="Times New Roman" w:hAnsi="Times New Roman" w:cs="Times New Roman"/>
          <w:bCs/>
          <w:sz w:val="24"/>
        </w:rPr>
      </w:pPr>
      <w:r w:rsidRPr="008B0822">
        <w:rPr>
          <w:rFonts w:ascii="Times New Roman" w:hAnsi="Times New Roman" w:cs="Times New Roman"/>
          <w:bCs/>
          <w:sz w:val="24"/>
        </w:rPr>
        <w:t>QCH 00 </w:t>
      </w:r>
      <w:r w:rsidR="007A4F3D">
        <w:rPr>
          <w:rFonts w:ascii="Times New Roman" w:hAnsi="Times New Roman" w:cs="Times New Roman"/>
          <w:bCs/>
          <w:sz w:val="24"/>
        </w:rPr>
        <w:t xml:space="preserve">  </w:t>
      </w:r>
      <w:proofErr w:type="spellStart"/>
      <w:r w:rsidRPr="008B0822">
        <w:rPr>
          <w:rFonts w:ascii="Times New Roman" w:hAnsi="Times New Roman" w:cs="Times New Roman"/>
          <w:bCs/>
          <w:sz w:val="24"/>
        </w:rPr>
        <w:t>Avulsjon</w:t>
      </w:r>
      <w:proofErr w:type="spellEnd"/>
      <w:r w:rsidRPr="008B0822">
        <w:rPr>
          <w:rFonts w:ascii="Times New Roman" w:hAnsi="Times New Roman" w:cs="Times New Roman"/>
          <w:bCs/>
          <w:sz w:val="24"/>
        </w:rPr>
        <w:t xml:space="preserve"> av fingernegl</w:t>
      </w:r>
    </w:p>
    <w:p w14:paraId="7CA899B1" w14:textId="078E4147" w:rsidR="008B0822" w:rsidRPr="008B0822" w:rsidRDefault="00E71320" w:rsidP="00E71320">
      <w:pPr>
        <w:rPr>
          <w:rFonts w:ascii="Times New Roman" w:hAnsi="Times New Roman" w:cs="Times New Roman"/>
          <w:bCs/>
          <w:sz w:val="24"/>
        </w:rPr>
      </w:pPr>
      <w:r w:rsidRPr="008B0822">
        <w:rPr>
          <w:rFonts w:ascii="Times New Roman" w:hAnsi="Times New Roman" w:cs="Times New Roman"/>
          <w:bCs/>
          <w:sz w:val="24"/>
        </w:rPr>
        <w:t>QCH 40 </w:t>
      </w:r>
      <w:r w:rsidR="007A4F3D">
        <w:rPr>
          <w:rFonts w:ascii="Times New Roman" w:hAnsi="Times New Roman" w:cs="Times New Roman"/>
          <w:bCs/>
          <w:sz w:val="24"/>
        </w:rPr>
        <w:t xml:space="preserve">  </w:t>
      </w:r>
      <w:r w:rsidRPr="008B0822">
        <w:rPr>
          <w:rFonts w:ascii="Times New Roman" w:hAnsi="Times New Roman" w:cs="Times New Roman"/>
          <w:bCs/>
          <w:sz w:val="24"/>
        </w:rPr>
        <w:t>Punksjon av fingernegl</w:t>
      </w:r>
    </w:p>
    <w:p w14:paraId="5282D673" w14:textId="1110FE68" w:rsidR="008546CC" w:rsidRDefault="008546CC" w:rsidP="008546CC">
      <w:pPr>
        <w:pStyle w:val="Overskrift1"/>
      </w:pPr>
      <w:r>
        <w:t>QD Prosedyrer Und</w:t>
      </w:r>
      <w:r w:rsidRPr="008546CC">
        <w:t>erekstremiteter</w:t>
      </w:r>
    </w:p>
    <w:p w14:paraId="0A08B5CE" w14:textId="1D1A325A" w:rsidR="005D2708" w:rsidRPr="005D2708" w:rsidRDefault="005D2708" w:rsidP="0015211F">
      <w:pPr>
        <w:spacing w:line="240" w:lineRule="auto"/>
        <w:rPr>
          <w:rStyle w:val="tittel"/>
          <w:rFonts w:ascii="Times New Roman" w:hAnsi="Times New Roman" w:cs="Times New Roman"/>
          <w:b/>
          <w:bCs/>
          <w:color w:val="000000"/>
          <w:sz w:val="24"/>
          <w:szCs w:val="32"/>
        </w:rPr>
      </w:pPr>
      <w:r w:rsidRPr="005D2708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32"/>
        </w:rPr>
        <w:t>QDA</w:t>
      </w:r>
      <w:r w:rsidRPr="005D2708">
        <w:rPr>
          <w:rStyle w:val="tematiskgruppe"/>
          <w:rFonts w:ascii="Times New Roman" w:hAnsi="Times New Roman" w:cs="Times New Roman"/>
          <w:color w:val="000000"/>
          <w:szCs w:val="27"/>
        </w:rPr>
        <w:t> </w:t>
      </w:r>
      <w:r w:rsidR="0015211F">
        <w:rPr>
          <w:rStyle w:val="tematiskgruppe"/>
          <w:rFonts w:ascii="Times New Roman" w:hAnsi="Times New Roman" w:cs="Times New Roman"/>
          <w:color w:val="000000"/>
          <w:szCs w:val="27"/>
        </w:rPr>
        <w:t xml:space="preserve">        </w:t>
      </w:r>
      <w:r w:rsidRPr="005D2708">
        <w:rPr>
          <w:rStyle w:val="tittel"/>
          <w:rFonts w:ascii="Times New Roman" w:hAnsi="Times New Roman" w:cs="Times New Roman"/>
          <w:b/>
          <w:bCs/>
          <w:color w:val="000000"/>
          <w:sz w:val="24"/>
          <w:szCs w:val="32"/>
        </w:rPr>
        <w:t>Incisjon og lokal destruksjon av hudlesjon på underekstremitetene</w:t>
      </w:r>
    </w:p>
    <w:p w14:paraId="52C64F44" w14:textId="538C0D27" w:rsidR="0015211F" w:rsidRPr="00622513" w:rsidRDefault="005D2708" w:rsidP="0015211F">
      <w:pPr>
        <w:spacing w:line="240" w:lineRule="auto"/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QDA 10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622513"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12ED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Incisjon i hud på underekstremitet. </w:t>
      </w:r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>Inklusive: Drenasje</w:t>
      </w:r>
    </w:p>
    <w:p w14:paraId="58B1290A" w14:textId="2E699E1D" w:rsidR="0015211F" w:rsidRPr="00622513" w:rsidRDefault="005D2708" w:rsidP="007A4F3D">
      <w:pPr>
        <w:spacing w:line="240" w:lineRule="auto"/>
        <w:ind w:left="1134" w:hanging="1134"/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QDA 25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Destruksjon av lesjon av hud på underekstremitetene</w:t>
      </w:r>
      <w:r w:rsidR="007A4F3D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>Tilleggskode</w:t>
      </w:r>
      <w:proofErr w:type="spellEnd"/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for fysikalsk eller kjemisk teknikk ved vevsdestruksjon: Se </w:t>
      </w:r>
      <w:hyperlink r:id="rId61" w:anchor="2904623" w:history="1">
        <w:r w:rsidRPr="00622513">
          <w:rPr>
            <w:rStyle w:val="Hyperkobling"/>
            <w:rFonts w:ascii="Times New Roman" w:hAnsi="Times New Roman" w:cs="Times New Roman"/>
            <w:sz w:val="24"/>
            <w:szCs w:val="24"/>
          </w:rPr>
          <w:t>ZXC</w:t>
        </w:r>
      </w:hyperlink>
    </w:p>
    <w:p w14:paraId="012074A8" w14:textId="6CB4FF96" w:rsidR="005D2708" w:rsidRPr="005D2708" w:rsidRDefault="005D2708" w:rsidP="007A4F3D">
      <w:pPr>
        <w:spacing w:line="240" w:lineRule="auto"/>
        <w:ind w:right="-566"/>
        <w:rPr>
          <w:rFonts w:ascii="Times New Roman" w:hAnsi="Times New Roman" w:cs="Times New Roman"/>
          <w:sz w:val="24"/>
          <w:szCs w:val="24"/>
        </w:rPr>
      </w:pPr>
      <w:bookmarkStart w:id="15" w:name="OLE_LINK27"/>
      <w:bookmarkStart w:id="16" w:name="OLE_LINK28"/>
      <w:r w:rsidRPr="005D2708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>QDB</w:t>
      </w:r>
      <w:r w:rsidRPr="005D2708"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D2708"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>Kirurgisk sårbehandling av hud på underekstremitetene</w:t>
      </w:r>
      <w:r w:rsidR="0015211F"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4F3D">
        <w:rPr>
          <w:rFonts w:ascii="Times New Roman" w:hAnsi="Times New Roman" w:cs="Times New Roman"/>
          <w:color w:val="000000"/>
          <w:sz w:val="24"/>
          <w:szCs w:val="24"/>
        </w:rPr>
        <w:t>Ekskl</w:t>
      </w:r>
      <w:proofErr w:type="spellEnd"/>
      <w:r w:rsidRPr="005D2708">
        <w:rPr>
          <w:rFonts w:ascii="Times New Roman" w:hAnsi="Times New Roman" w:cs="Times New Roman"/>
          <w:color w:val="000000"/>
          <w:sz w:val="24"/>
          <w:szCs w:val="24"/>
        </w:rPr>
        <w:t>: Ved brannskade</w:t>
      </w:r>
    </w:p>
    <w:p w14:paraId="2D11A146" w14:textId="11198312" w:rsidR="0015211F" w:rsidRPr="00622513" w:rsidRDefault="005D2708" w:rsidP="0015211F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QDB 00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Sutur av hud på underekstremitet</w:t>
      </w:r>
    </w:p>
    <w:p w14:paraId="6DB4BDCF" w14:textId="76BE13CD" w:rsidR="0015211F" w:rsidRPr="00622513" w:rsidRDefault="005D2708" w:rsidP="007A4F3D">
      <w:pPr>
        <w:ind w:left="993" w:right="-566" w:hanging="993"/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QDB 05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Sårrevisjon på underekstremitet</w:t>
      </w:r>
      <w:r w:rsidR="00622513"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Inklusive: Såreksisjon, </w:t>
      </w:r>
      <w:proofErr w:type="spellStart"/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>debridement</w:t>
      </w:r>
      <w:proofErr w:type="spellEnd"/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og sutur</w:t>
      </w:r>
      <w:r w:rsidR="007A4F3D">
        <w:rPr>
          <w:rStyle w:val="tekst"/>
          <w:rFonts w:ascii="Times New Roman" w:hAnsi="Times New Roman" w:cs="Times New Roman"/>
          <w:color w:val="000000"/>
          <w:sz w:val="24"/>
          <w:szCs w:val="24"/>
        </w:rPr>
        <w:t>.</w:t>
      </w:r>
      <w:r w:rsidR="00622513"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F3D">
        <w:rPr>
          <w:rStyle w:val="tekst"/>
          <w:rFonts w:ascii="Times New Roman" w:hAnsi="Times New Roman" w:cs="Times New Roman"/>
          <w:color w:val="000000"/>
          <w:sz w:val="24"/>
          <w:szCs w:val="24"/>
        </w:rPr>
        <w:t>For</w:t>
      </w:r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>sinket hudlukning av sår etter utført kirurgisk</w:t>
      </w:r>
      <w:r w:rsidR="007A4F3D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prosedyre på underekstremitet: S</w:t>
      </w:r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>e </w:t>
      </w:r>
      <w:hyperlink r:id="rId62" w:anchor="3133477" w:history="1">
        <w:r w:rsidRPr="00622513">
          <w:rPr>
            <w:rStyle w:val="Hyperkobling"/>
            <w:rFonts w:ascii="Times New Roman" w:hAnsi="Times New Roman" w:cs="Times New Roman"/>
            <w:sz w:val="24"/>
            <w:szCs w:val="24"/>
          </w:rPr>
          <w:t>QDG 31</w:t>
        </w:r>
      </w:hyperlink>
    </w:p>
    <w:bookmarkEnd w:id="15"/>
    <w:p w14:paraId="22D943C5" w14:textId="3FD3F223" w:rsidR="0015211F" w:rsidRPr="00622513" w:rsidRDefault="005D2708" w:rsidP="0015211F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QDB 99</w:t>
      </w:r>
      <w:r w:rsidR="007A4F3D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Annen kirurgisk sårbehandling på underekstremitet</w:t>
      </w:r>
    </w:p>
    <w:bookmarkEnd w:id="16"/>
    <w:p w14:paraId="00A2483F" w14:textId="754F18F9" w:rsidR="0015211F" w:rsidRDefault="005D2708" w:rsidP="0015211F">
      <w:pPr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2708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>QDC</w:t>
      </w:r>
      <w:r w:rsidRPr="005D2708"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D2708"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>Fjerning av fremmedlegemer fra hud på underekstremitetene</w:t>
      </w:r>
    </w:p>
    <w:p w14:paraId="4166C517" w14:textId="42E5EC6C" w:rsidR="0015211F" w:rsidRPr="00622513" w:rsidRDefault="005D2708" w:rsidP="0015211F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QDC 00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Fjerning av fremmedlegeme fra hud på underekstremitet</w:t>
      </w:r>
    </w:p>
    <w:p w14:paraId="3DF01636" w14:textId="7FD87299" w:rsidR="00622513" w:rsidRDefault="005D2708" w:rsidP="003C301E">
      <w:pPr>
        <w:ind w:left="1134" w:hanging="1134"/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5D2708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>QDE</w:t>
      </w:r>
      <w:r w:rsidR="007A4F3D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5D2708"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>Operasjoner for lesjoner i hud på underekstremitetene</w:t>
      </w:r>
      <w:r w:rsidR="00622513"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4F3D">
        <w:rPr>
          <w:rStyle w:val="tekst"/>
          <w:rFonts w:ascii="Times New Roman" w:hAnsi="Times New Roman" w:cs="Times New Roman"/>
          <w:color w:val="000000"/>
          <w:sz w:val="24"/>
          <w:szCs w:val="24"/>
        </w:rPr>
        <w:t>Inkl</w:t>
      </w:r>
      <w:proofErr w:type="spellEnd"/>
      <w:r w:rsidRPr="005D2708">
        <w:rPr>
          <w:rStyle w:val="tekst"/>
          <w:rFonts w:ascii="Times New Roman" w:hAnsi="Times New Roman" w:cs="Times New Roman"/>
          <w:color w:val="000000"/>
          <w:sz w:val="24"/>
          <w:szCs w:val="24"/>
        </w:rPr>
        <w:t>: Av tumor, arr, membran (web), defekt eller misdannelse</w:t>
      </w:r>
      <w:r w:rsid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708">
        <w:rPr>
          <w:rStyle w:val="tekst"/>
          <w:rFonts w:ascii="Times New Roman" w:hAnsi="Times New Roman" w:cs="Times New Roman"/>
          <w:color w:val="000000"/>
          <w:sz w:val="24"/>
          <w:szCs w:val="24"/>
        </w:rPr>
        <w:t>Inklusive: Med rekonstruksjon</w:t>
      </w:r>
      <w:r w:rsid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5F5">
        <w:rPr>
          <w:rStyle w:val="tekst"/>
          <w:rFonts w:ascii="Times New Roman" w:hAnsi="Times New Roman" w:cs="Times New Roman"/>
          <w:b/>
          <w:color w:val="000000"/>
          <w:sz w:val="24"/>
          <w:szCs w:val="24"/>
        </w:rPr>
        <w:t>Tilleggskoder</w:t>
      </w:r>
      <w:proofErr w:type="spellEnd"/>
      <w:r w:rsidRPr="003B55F5">
        <w:rPr>
          <w:rStyle w:val="tekst"/>
          <w:rFonts w:ascii="Times New Roman" w:hAnsi="Times New Roman" w:cs="Times New Roman"/>
          <w:b/>
          <w:color w:val="000000"/>
          <w:sz w:val="24"/>
          <w:szCs w:val="24"/>
        </w:rPr>
        <w:t xml:space="preserve"> for spesifisering av transplantat og lapper:</w:t>
      </w:r>
      <w:r w:rsidRPr="005D2708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Se </w:t>
      </w:r>
      <w:hyperlink r:id="rId63" w:anchor="2902363" w:history="1">
        <w:r w:rsidRPr="005D2708">
          <w:rPr>
            <w:rStyle w:val="Hyperkobling"/>
            <w:rFonts w:ascii="Times New Roman" w:hAnsi="Times New Roman" w:cs="Times New Roman"/>
            <w:sz w:val="24"/>
            <w:szCs w:val="24"/>
          </w:rPr>
          <w:t>ZZ</w:t>
        </w:r>
      </w:hyperlink>
    </w:p>
    <w:p w14:paraId="585EF743" w14:textId="1B9F8E66" w:rsidR="00622513" w:rsidRPr="00622513" w:rsidRDefault="005D2708" w:rsidP="0015211F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QDE 00</w:t>
      </w:r>
      <w:r w:rsidR="007A4F3D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Eksisjon av hud fra underekstremitet</w:t>
      </w:r>
    </w:p>
    <w:p w14:paraId="2243E112" w14:textId="53268EC8" w:rsidR="00622513" w:rsidRPr="00622513" w:rsidRDefault="005D2708" w:rsidP="0015211F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QDE 05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Eksisjon av svettekjertler eller hud med svettekjertler på underekstremitet</w:t>
      </w:r>
    </w:p>
    <w:p w14:paraId="0F138784" w14:textId="0B035320" w:rsidR="00622513" w:rsidRPr="00622513" w:rsidRDefault="005D2708" w:rsidP="007A4F3D">
      <w:pPr>
        <w:ind w:left="993" w:hanging="993"/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QDE 10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Eksisjon av hudlesjon på underekstremitet</w:t>
      </w:r>
      <w:r w:rsidR="00622513"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Inklusive: </w:t>
      </w:r>
      <w:proofErr w:type="spellStart"/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>Reeksisjon</w:t>
      </w:r>
      <w:proofErr w:type="spellEnd"/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etter primærkirurgi</w:t>
      </w:r>
      <w:r w:rsidR="00622513"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>Tilleggskode</w:t>
      </w:r>
      <w:proofErr w:type="spellEnd"/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for iterativ teknikk a.m. </w:t>
      </w:r>
      <w:proofErr w:type="spellStart"/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>Mohs</w:t>
      </w:r>
      <w:proofErr w:type="spellEnd"/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>: Se </w:t>
      </w:r>
      <w:hyperlink r:id="rId64" w:anchor="2946650" w:history="1">
        <w:r w:rsidRPr="00622513">
          <w:rPr>
            <w:rStyle w:val="Hyperkobling"/>
            <w:rFonts w:ascii="Times New Roman" w:hAnsi="Times New Roman" w:cs="Times New Roman"/>
            <w:sz w:val="24"/>
            <w:szCs w:val="24"/>
          </w:rPr>
          <w:t>ZQX 00</w:t>
        </w:r>
      </w:hyperlink>
    </w:p>
    <w:p w14:paraId="4FB65200" w14:textId="48E8473E" w:rsidR="005D2708" w:rsidRPr="007A4F3D" w:rsidRDefault="005D2708" w:rsidP="007A4F3D">
      <w:pPr>
        <w:ind w:left="851" w:hanging="85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QDE 20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Eksisjon av arr eller hudmembran på underekstremitet</w:t>
      </w:r>
      <w:r w:rsidR="007A4F3D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A4F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A4F3D">
        <w:rPr>
          <w:rFonts w:ascii="Times New Roman" w:hAnsi="Times New Roman" w:cs="Times New Roman"/>
          <w:color w:val="000000"/>
          <w:sz w:val="24"/>
          <w:szCs w:val="24"/>
        </w:rPr>
        <w:t>Ekskl</w:t>
      </w:r>
      <w:proofErr w:type="spellEnd"/>
      <w:r w:rsidRPr="00622513">
        <w:rPr>
          <w:rFonts w:ascii="Times New Roman" w:hAnsi="Times New Roman" w:cs="Times New Roman"/>
          <w:color w:val="000000"/>
          <w:sz w:val="24"/>
          <w:szCs w:val="24"/>
        </w:rPr>
        <w:t>: Etter brannskade eller kirurgi</w:t>
      </w:r>
    </w:p>
    <w:p w14:paraId="6209C5E3" w14:textId="426896FB" w:rsidR="00622513" w:rsidRPr="00622513" w:rsidRDefault="005D2708" w:rsidP="00622513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QDE 25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Eksisjon av </w:t>
      </w:r>
      <w:r w:rsidRPr="00B73371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arr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på underekstremitet etter </w:t>
      </w:r>
      <w:r w:rsidRPr="00B73371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brannskade</w:t>
      </w:r>
    </w:p>
    <w:p w14:paraId="464B6436" w14:textId="3488FC77" w:rsidR="00622513" w:rsidRPr="00622513" w:rsidRDefault="005D2708" w:rsidP="00622513">
      <w:pPr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QDE 30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Eksisjon av </w:t>
      </w:r>
      <w:r w:rsidRPr="00B73371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kirurgisk arr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på underekstremitet</w:t>
      </w:r>
      <w:r w:rsidR="007A4F3D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</w:t>
      </w:r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Eksklusive: </w:t>
      </w:r>
      <w:proofErr w:type="spellStart"/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>Reeksisjon</w:t>
      </w:r>
      <w:proofErr w:type="spellEnd"/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etter primærkirurgi: se </w:t>
      </w:r>
      <w:hyperlink r:id="rId65" w:anchor="2913101" w:history="1">
        <w:r w:rsidRPr="00622513">
          <w:rPr>
            <w:rStyle w:val="Hyperkobling"/>
            <w:rFonts w:ascii="Times New Roman" w:hAnsi="Times New Roman" w:cs="Times New Roman"/>
            <w:sz w:val="24"/>
            <w:szCs w:val="24"/>
          </w:rPr>
          <w:t>QDE 10</w:t>
        </w:r>
      </w:hyperlink>
    </w:p>
    <w:p w14:paraId="013825B1" w14:textId="68EE5187" w:rsidR="00622513" w:rsidRPr="00622513" w:rsidRDefault="005D2708" w:rsidP="00622513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QDE 35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Rekonstruksjon ved huddefekt på underekstremitet etter kirurgi eller skade</w:t>
      </w:r>
    </w:p>
    <w:p w14:paraId="4E54C552" w14:textId="267C8597" w:rsidR="00622513" w:rsidRPr="00622513" w:rsidRDefault="005D2708" w:rsidP="00622513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QDE 40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Rekonstruksjon ved anomali eller </w:t>
      </w:r>
      <w:proofErr w:type="spellStart"/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sekvele</w:t>
      </w:r>
      <w:proofErr w:type="spellEnd"/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etter sykdom i hud på underekstremitet</w:t>
      </w:r>
    </w:p>
    <w:p w14:paraId="3E0866B7" w14:textId="4A3218B4" w:rsidR="00622513" w:rsidRPr="00622513" w:rsidRDefault="005D2708" w:rsidP="00622513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QDE 99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Annen lokal eksisjon eller rekonstruksjon i hud på underekstremitet</w:t>
      </w:r>
    </w:p>
    <w:p w14:paraId="738370CA" w14:textId="065C6E93" w:rsidR="00622513" w:rsidRDefault="005D2708" w:rsidP="00622513">
      <w:pPr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7" w:name="OLE_LINK26"/>
      <w:r w:rsidRPr="005D2708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>QDG</w:t>
      </w:r>
      <w:r w:rsidRPr="005D2708"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A4F3D" w:rsidRPr="007A4F3D">
        <w:rPr>
          <w:rStyle w:val="tematiskgruppe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D2708"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>perasjoner for kroniske sår og hudfistler på underekstremitetene</w:t>
      </w:r>
    </w:p>
    <w:p w14:paraId="2E6FF61B" w14:textId="365FBC0D" w:rsidR="00622513" w:rsidRPr="00622513" w:rsidRDefault="005D2708" w:rsidP="00622513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QDG 00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A4F3D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Revisjon av </w:t>
      </w:r>
      <w:proofErr w:type="spellStart"/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dekubitalsår</w:t>
      </w:r>
      <w:proofErr w:type="spellEnd"/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på underekstremitet</w:t>
      </w:r>
    </w:p>
    <w:p w14:paraId="18B5B9CF" w14:textId="2A5F0834" w:rsidR="00622513" w:rsidRPr="00622513" w:rsidRDefault="005D2708" w:rsidP="00622513">
      <w:pPr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3C301E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QDG 20</w:t>
      </w:r>
      <w:r w:rsidRPr="003C301E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679DA" w:rsidRPr="003C301E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C301E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Operasjon for kronisk sår eller hudfistel på underekstremitet</w:t>
      </w:r>
      <w:r w:rsidR="007679DA" w:rsidRPr="003C301E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7679DA" w:rsidRPr="003C301E">
        <w:rPr>
          <w:rStyle w:val="tekst"/>
          <w:rFonts w:ascii="Times New Roman" w:hAnsi="Times New Roman" w:cs="Times New Roman"/>
          <w:color w:val="000000"/>
          <w:sz w:val="24"/>
          <w:szCs w:val="24"/>
        </w:rPr>
        <w:t>Inkl</w:t>
      </w:r>
      <w:proofErr w:type="spellEnd"/>
      <w:r w:rsidRPr="003C301E">
        <w:rPr>
          <w:rStyle w:val="tekst"/>
          <w:rFonts w:ascii="Times New Roman" w:hAnsi="Times New Roman" w:cs="Times New Roman"/>
          <w:color w:val="000000"/>
          <w:sz w:val="24"/>
          <w:szCs w:val="24"/>
        </w:rPr>
        <w:t>: For leggsår</w:t>
      </w:r>
    </w:p>
    <w:p w14:paraId="30C7CE7D" w14:textId="58EF22F2" w:rsidR="00622513" w:rsidRPr="00622513" w:rsidRDefault="005D2708" w:rsidP="003C301E">
      <w:pPr>
        <w:ind w:left="1276" w:hanging="1276"/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QDG 31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679DA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Forsinket hudlukning av sår etter utført kirurgisk prosedyre på underekstremitet</w:t>
      </w:r>
      <w:r w:rsidR="00622513"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For såreksisjon, </w:t>
      </w:r>
      <w:proofErr w:type="spellStart"/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>debridement</w:t>
      </w:r>
      <w:proofErr w:type="spellEnd"/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og sutur av sår: Se </w:t>
      </w:r>
      <w:hyperlink r:id="rId66" w:anchor="2913083" w:history="1">
        <w:r w:rsidRPr="00622513">
          <w:rPr>
            <w:rStyle w:val="Hyperkobling"/>
            <w:rFonts w:ascii="Times New Roman" w:hAnsi="Times New Roman" w:cs="Times New Roman"/>
            <w:sz w:val="24"/>
            <w:szCs w:val="24"/>
          </w:rPr>
          <w:t>QDB 05</w:t>
        </w:r>
      </w:hyperlink>
      <w:r w:rsidR="00622513"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Sekundærsutur etter ruptur av operasjonssår: Se reoperasjonskode i </w:t>
      </w:r>
      <w:proofErr w:type="spellStart"/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>hovedkapitlene,</w:t>
      </w:r>
      <w:hyperlink r:id="rId67" w:anchor="2905194" w:history="1">
        <w:r w:rsidRPr="00622513">
          <w:rPr>
            <w:rStyle w:val="Hyperkobling"/>
            <w:rFonts w:ascii="Times New Roman" w:hAnsi="Times New Roman" w:cs="Times New Roman"/>
            <w:sz w:val="24"/>
            <w:szCs w:val="24"/>
          </w:rPr>
          <w:t>AWA</w:t>
        </w:r>
        <w:proofErr w:type="spellEnd"/>
        <w:r w:rsidRPr="00622513">
          <w:rPr>
            <w:rStyle w:val="Hyperkobling"/>
            <w:rFonts w:ascii="Times New Roman" w:hAnsi="Times New Roman" w:cs="Times New Roman"/>
            <w:sz w:val="24"/>
            <w:szCs w:val="24"/>
          </w:rPr>
          <w:t xml:space="preserve"> 00</w:t>
        </w:r>
      </w:hyperlink>
      <w:r w:rsidRPr="00622513">
        <w:rPr>
          <w:rStyle w:val="tekst"/>
          <w:rFonts w:ascii="Times New Roman" w:hAnsi="Times New Roman" w:cs="Times New Roman"/>
          <w:color w:val="000000"/>
          <w:sz w:val="24"/>
          <w:szCs w:val="24"/>
        </w:rPr>
        <w:t>-</w:t>
      </w:r>
      <w:hyperlink r:id="rId68" w:anchor="2913127" w:history="1">
        <w:r w:rsidRPr="00622513">
          <w:rPr>
            <w:rStyle w:val="Hyperkobling"/>
            <w:rFonts w:ascii="Times New Roman" w:hAnsi="Times New Roman" w:cs="Times New Roman"/>
            <w:sz w:val="24"/>
            <w:szCs w:val="24"/>
          </w:rPr>
          <w:t>QWA 00</w:t>
        </w:r>
      </w:hyperlink>
    </w:p>
    <w:p w14:paraId="24710CC8" w14:textId="4A04F0D9" w:rsidR="00622513" w:rsidRPr="00622513" w:rsidRDefault="005D2708" w:rsidP="00622513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QDG 99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679DA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Annen operasjon for kronisk sår eller hudfistel på underekstremitet</w:t>
      </w:r>
    </w:p>
    <w:p w14:paraId="5933E9EE" w14:textId="06F5E2BC" w:rsidR="00622513" w:rsidRPr="00622513" w:rsidRDefault="005D2708" w:rsidP="00622513">
      <w:pPr>
        <w:rPr>
          <w:rStyle w:val="tittel"/>
          <w:rFonts w:ascii="Times New Roman" w:hAnsi="Times New Roman" w:cs="Times New Roman"/>
          <w:bCs/>
          <w:color w:val="000000"/>
          <w:sz w:val="24"/>
          <w:szCs w:val="24"/>
        </w:rPr>
      </w:pPr>
      <w:r w:rsidRPr="00B94D56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>QDGX</w:t>
      </w:r>
      <w:r w:rsidRPr="00622513"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> </w:t>
      </w:r>
      <w:r w:rsidR="007679DA"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22513">
        <w:rPr>
          <w:rStyle w:val="tittel"/>
          <w:rFonts w:ascii="Times New Roman" w:hAnsi="Times New Roman" w:cs="Times New Roman"/>
          <w:bCs/>
          <w:color w:val="000000"/>
          <w:sz w:val="24"/>
          <w:szCs w:val="24"/>
        </w:rPr>
        <w:t>Spesifiserte tiltak på underekstremitetene</w:t>
      </w:r>
    </w:p>
    <w:p w14:paraId="38E03CB2" w14:textId="6EE11256" w:rsidR="005D2708" w:rsidRPr="00622513" w:rsidRDefault="005D2708" w:rsidP="007679DA">
      <w:pPr>
        <w:ind w:right="-850"/>
        <w:rPr>
          <w:rFonts w:ascii="Times New Roman" w:hAnsi="Times New Roman" w:cs="Times New Roman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QDGX01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Rent sårstell av sår el</w:t>
      </w:r>
      <w:r w:rsidR="007679DA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ler fistel på </w:t>
      </w:r>
      <w:proofErr w:type="spellStart"/>
      <w:r w:rsidR="007679DA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underekstr</w:t>
      </w:r>
      <w:proofErr w:type="spellEnd"/>
      <w:r w:rsidR="00622513"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622513">
        <w:rPr>
          <w:rFonts w:ascii="Times New Roman" w:hAnsi="Times New Roman" w:cs="Times New Roman"/>
          <w:color w:val="000000"/>
          <w:sz w:val="24"/>
          <w:szCs w:val="24"/>
        </w:rPr>
        <w:t>Ekskl.: kirurgisk sårbehandling (QDB)</w:t>
      </w:r>
    </w:p>
    <w:p w14:paraId="33087759" w14:textId="6E502D2A" w:rsidR="00622513" w:rsidRDefault="005D2708" w:rsidP="007679DA">
      <w:pPr>
        <w:spacing w:before="100"/>
        <w:ind w:left="993" w:right="-425" w:hanging="993"/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QDGX10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Stell av diabetisk fotsår</w:t>
      </w:r>
      <w:r w:rsidR="00622513"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622513">
        <w:rPr>
          <w:rFonts w:ascii="Times New Roman" w:hAnsi="Times New Roman" w:cs="Times New Roman"/>
          <w:color w:val="000000"/>
          <w:sz w:val="24"/>
          <w:szCs w:val="24"/>
        </w:rPr>
        <w:t>Omfatter</w:t>
      </w:r>
      <w:r w:rsidRPr="005D2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2708">
        <w:rPr>
          <w:rFonts w:ascii="Times New Roman" w:hAnsi="Times New Roman" w:cs="Times New Roman"/>
          <w:color w:val="000000"/>
          <w:sz w:val="24"/>
          <w:szCs w:val="24"/>
        </w:rPr>
        <w:t>nevropatisk</w:t>
      </w:r>
      <w:proofErr w:type="spellEnd"/>
      <w:r w:rsidRPr="005D2708">
        <w:rPr>
          <w:rFonts w:ascii="Times New Roman" w:hAnsi="Times New Roman" w:cs="Times New Roman"/>
          <w:color w:val="000000"/>
          <w:sz w:val="24"/>
          <w:szCs w:val="24"/>
        </w:rPr>
        <w:t xml:space="preserve"> og/eller </w:t>
      </w:r>
      <w:proofErr w:type="spellStart"/>
      <w:r w:rsidRPr="005D2708">
        <w:rPr>
          <w:rFonts w:ascii="Times New Roman" w:hAnsi="Times New Roman" w:cs="Times New Roman"/>
          <w:color w:val="000000"/>
          <w:sz w:val="24"/>
          <w:szCs w:val="24"/>
        </w:rPr>
        <w:t>angiopatisk</w:t>
      </w:r>
      <w:proofErr w:type="spellEnd"/>
      <w:r w:rsidRPr="005D2708">
        <w:rPr>
          <w:rFonts w:ascii="Times New Roman" w:hAnsi="Times New Roman" w:cs="Times New Roman"/>
          <w:color w:val="000000"/>
          <w:sz w:val="24"/>
          <w:szCs w:val="24"/>
        </w:rPr>
        <w:t xml:space="preserve"> sår</w:t>
      </w:r>
      <w:r w:rsidR="00622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2708">
        <w:rPr>
          <w:rFonts w:ascii="Times New Roman" w:hAnsi="Times New Roman" w:cs="Times New Roman"/>
          <w:color w:val="000000"/>
          <w:sz w:val="24"/>
          <w:szCs w:val="24"/>
        </w:rPr>
        <w:t>Inkl</w:t>
      </w:r>
      <w:proofErr w:type="spellEnd"/>
      <w:r w:rsidRPr="005D2708">
        <w:rPr>
          <w:rFonts w:ascii="Times New Roman" w:hAnsi="Times New Roman" w:cs="Times New Roman"/>
          <w:color w:val="000000"/>
          <w:sz w:val="24"/>
          <w:szCs w:val="24"/>
        </w:rPr>
        <w:t>: fjerning av hyperkeratose eller nekrotisk vev</w:t>
      </w:r>
      <w:r w:rsidR="006225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D2708">
        <w:rPr>
          <w:rStyle w:val="tekst"/>
          <w:rFonts w:ascii="Times New Roman" w:hAnsi="Times New Roman" w:cs="Times New Roman"/>
          <w:color w:val="000000"/>
          <w:sz w:val="24"/>
          <w:szCs w:val="24"/>
        </w:rPr>
        <w:t>Ved kirurgisk sårrevisjon: bruk i stedet kode fra </w:t>
      </w:r>
      <w:hyperlink r:id="rId69" w:anchor="2904193" w:history="1">
        <w:r w:rsidRPr="005D2708">
          <w:rPr>
            <w:rStyle w:val="Hyperkobling"/>
            <w:rFonts w:ascii="Times New Roman" w:hAnsi="Times New Roman" w:cs="Times New Roman"/>
            <w:sz w:val="24"/>
            <w:szCs w:val="24"/>
          </w:rPr>
          <w:t>QDB</w:t>
        </w:r>
      </w:hyperlink>
    </w:p>
    <w:bookmarkEnd w:id="17"/>
    <w:p w14:paraId="6CF019ED" w14:textId="77777777" w:rsidR="00622513" w:rsidRDefault="005D2708" w:rsidP="00622513">
      <w:pPr>
        <w:spacing w:before="100"/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2708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>QDH</w:t>
      </w:r>
      <w:r w:rsidRPr="005D2708"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> </w:t>
      </w:r>
      <w:r w:rsidRPr="005D2708"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>Operasjoner på tånegler</w:t>
      </w:r>
    </w:p>
    <w:p w14:paraId="20CD5635" w14:textId="094B6C1E" w:rsidR="00622513" w:rsidRPr="00622513" w:rsidRDefault="005D2708" w:rsidP="00622513">
      <w:pPr>
        <w:spacing w:before="100"/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QDH 00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679DA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Avulsjon</w:t>
      </w:r>
      <w:proofErr w:type="spellEnd"/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av tånegl</w:t>
      </w:r>
    </w:p>
    <w:p w14:paraId="0934E964" w14:textId="3B53B0FD" w:rsidR="00622513" w:rsidRPr="00622513" w:rsidRDefault="005D2708" w:rsidP="00622513">
      <w:pPr>
        <w:spacing w:before="100"/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QDH 40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="007679DA"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Punksjon av tånegl</w:t>
      </w:r>
    </w:p>
    <w:p w14:paraId="32A62356" w14:textId="7BC82CDD" w:rsidR="005D2708" w:rsidRPr="005D2708" w:rsidRDefault="005D2708" w:rsidP="00622513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5D2708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>QW</w:t>
      </w:r>
      <w:r w:rsidRPr="005D2708"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> </w:t>
      </w:r>
      <w:r w:rsidRPr="005D2708"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>Reoperasjoner på hud</w:t>
      </w:r>
      <w:r w:rsidR="00622513"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C301E">
        <w:rPr>
          <w:rFonts w:ascii="Times New Roman" w:hAnsi="Times New Roman" w:cs="Times New Roman"/>
          <w:color w:val="000000"/>
          <w:sz w:val="24"/>
          <w:szCs w:val="24"/>
        </w:rPr>
        <w:t>Ekskl</w:t>
      </w:r>
      <w:proofErr w:type="spellEnd"/>
      <w:r w:rsidRPr="003C301E">
        <w:rPr>
          <w:rFonts w:ascii="Times New Roman" w:hAnsi="Times New Roman" w:cs="Times New Roman"/>
          <w:color w:val="000000"/>
          <w:sz w:val="24"/>
          <w:szCs w:val="24"/>
        </w:rPr>
        <w:t>: Reoperasjoner etter inngrep i de øvrige organkapitler</w:t>
      </w:r>
    </w:p>
    <w:p w14:paraId="33222636" w14:textId="77777777" w:rsidR="00622513" w:rsidRPr="00622513" w:rsidRDefault="005D2708" w:rsidP="005D2708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QWA 00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Reoperasjon for sårruptur etter inngrep på hud</w:t>
      </w:r>
    </w:p>
    <w:p w14:paraId="6AD9391F" w14:textId="77777777" w:rsidR="00622513" w:rsidRDefault="005D2708" w:rsidP="005D2708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QWB 00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Reoperasjon for infeksjon etter inngrep på hud</w:t>
      </w:r>
    </w:p>
    <w:p w14:paraId="0D5E3B27" w14:textId="77777777" w:rsidR="00622513" w:rsidRDefault="005D2708" w:rsidP="005D2708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QWD 00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Reoperasjon for blødning etter inngrep på hud</w:t>
      </w:r>
    </w:p>
    <w:p w14:paraId="4529A8E8" w14:textId="2B0F72E4" w:rsidR="0005510A" w:rsidRDefault="005D2708" w:rsidP="005D2708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622513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QWW 99</w:t>
      </w:r>
      <w:r w:rsidRPr="00622513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Pr="00622513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Annen reoperasjon etter inngrep på hud</w:t>
      </w:r>
    </w:p>
    <w:p w14:paraId="1F99E6B0" w14:textId="0EE30F18" w:rsidR="007120C5" w:rsidRDefault="007120C5" w:rsidP="00023026">
      <w:pPr>
        <w:pStyle w:val="Overskrift1"/>
        <w:rPr>
          <w:rFonts w:eastAsia="Times New Roman"/>
          <w:lang w:eastAsia="nb-NO"/>
        </w:rPr>
      </w:pPr>
      <w:r w:rsidRPr="007120C5">
        <w:rPr>
          <w:rFonts w:eastAsia="Times New Roman"/>
          <w:lang w:eastAsia="nb-NO"/>
        </w:rPr>
        <w:t>QXFT Mikroskopi</w:t>
      </w:r>
      <w:r w:rsidR="00023026">
        <w:rPr>
          <w:rFonts w:eastAsia="Times New Roman"/>
          <w:lang w:eastAsia="nb-NO"/>
        </w:rPr>
        <w:t xml:space="preserve"> QXFX </w:t>
      </w:r>
      <w:r w:rsidR="00023026" w:rsidRPr="00023026">
        <w:rPr>
          <w:rFonts w:eastAsia="Times New Roman"/>
          <w:lang w:eastAsia="nb-NO"/>
        </w:rPr>
        <w:t xml:space="preserve">Diagnostiske tester, observasjoner og målinger </w:t>
      </w:r>
    </w:p>
    <w:p w14:paraId="524A9D0F" w14:textId="77777777" w:rsidR="007120C5" w:rsidRPr="000374DF" w:rsidRDefault="007120C5" w:rsidP="007120C5">
      <w:p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0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QXFT00</w:t>
      </w: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0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Soppdiagnostikk ved mikroskopi</w:t>
      </w:r>
    </w:p>
    <w:p w14:paraId="15E138C5" w14:textId="77777777" w:rsidR="007120C5" w:rsidRPr="000374DF" w:rsidRDefault="007120C5" w:rsidP="007120C5">
      <w:p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0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QXFT05</w:t>
      </w: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3C3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Skabbdiagnostikk</w:t>
      </w:r>
      <w:r w:rsidRPr="000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ved mikroskopi</w:t>
      </w:r>
    </w:p>
    <w:p w14:paraId="790CFC0D" w14:textId="030A0C41" w:rsidR="007120C5" w:rsidRPr="007120C5" w:rsidRDefault="007120C5" w:rsidP="007120C5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QXFX00</w:t>
      </w: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0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Undersøkelse med Woods lys. </w:t>
      </w:r>
      <w:proofErr w:type="spellStart"/>
      <w:r w:rsidRPr="007120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Inkl</w:t>
      </w:r>
      <w:proofErr w:type="spellEnd"/>
      <w:r w:rsidRPr="007120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 fluorescens</w:t>
      </w:r>
      <w:r w:rsidRPr="007120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softHyphen/>
        <w:t>undersøkelse</w:t>
      </w:r>
    </w:p>
    <w:p w14:paraId="088EBF1A" w14:textId="77777777" w:rsidR="007120C5" w:rsidRPr="000374DF" w:rsidRDefault="007120C5" w:rsidP="007120C5">
      <w:p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0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QXFX05</w:t>
      </w: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0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Lystest</w:t>
      </w:r>
    </w:p>
    <w:p w14:paraId="04A1AA1B" w14:textId="77777777" w:rsidR="007120C5" w:rsidRPr="000374DF" w:rsidRDefault="007120C5" w:rsidP="007120C5">
      <w:p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0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QXFX10</w:t>
      </w: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proofErr w:type="spellStart"/>
      <w:r w:rsidRPr="000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Fotopatchtest</w:t>
      </w:r>
      <w:proofErr w:type="spellEnd"/>
      <w:r w:rsidRPr="000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ved mistenkt fotoallergi</w:t>
      </w:r>
    </w:p>
    <w:p w14:paraId="499200D5" w14:textId="6D165EE7" w:rsidR="007120C5" w:rsidRDefault="007120C5" w:rsidP="007120C5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QXFX15</w:t>
      </w:r>
      <w:r w:rsidRPr="000374DF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proofErr w:type="spellStart"/>
      <w:r w:rsidRPr="000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Svettetest</w:t>
      </w:r>
      <w:proofErr w:type="spellEnd"/>
      <w:r w:rsidRPr="007120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: </w:t>
      </w:r>
      <w:proofErr w:type="spellStart"/>
      <w:r w:rsidRPr="007120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jodtest</w:t>
      </w:r>
      <w:proofErr w:type="spellEnd"/>
      <w:r w:rsidRPr="007120C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ved hyperhidrose</w:t>
      </w:r>
    </w:p>
    <w:p w14:paraId="7C68513E" w14:textId="77777777" w:rsidR="00FC4DF2" w:rsidRDefault="00FC4DF2" w:rsidP="00FC4DF2">
      <w:pPr>
        <w:spacing w:before="100" w:line="240" w:lineRule="auto"/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DF2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>QXGX</w:t>
      </w:r>
      <w:r w:rsidRPr="00FC4D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DF2"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>Spesifiserte tiltak i uspesifisert hudregion</w:t>
      </w:r>
    </w:p>
    <w:p w14:paraId="60F3781A" w14:textId="33620399" w:rsidR="00FC4DF2" w:rsidRPr="00FC4DF2" w:rsidRDefault="00FC4DF2" w:rsidP="00FC4DF2">
      <w:pPr>
        <w:spacing w:before="100"/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FC4DF2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QXGX10</w:t>
      </w:r>
      <w:r w:rsidRPr="00FC4DF2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Pr="00FC4DF2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Lysbehandling med UV-lys. </w:t>
      </w:r>
      <w:r w:rsidRPr="00FC4DF2">
        <w:rPr>
          <w:rFonts w:ascii="Times New Roman" w:hAnsi="Times New Roman" w:cs="Times New Roman"/>
          <w:color w:val="000000"/>
          <w:sz w:val="24"/>
          <w:szCs w:val="24"/>
        </w:rPr>
        <w:t>Omfatter alle typer.</w:t>
      </w:r>
    </w:p>
    <w:p w14:paraId="622F8FD5" w14:textId="76767FA6" w:rsidR="00FC4DF2" w:rsidRPr="00FC4DF2" w:rsidRDefault="00FC4DF2" w:rsidP="00FC4DF2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FC4DF2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QXGX25</w:t>
      </w:r>
      <w:r w:rsidRPr="00FC4DF2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Pr="00FC4DF2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Systemisk </w:t>
      </w:r>
      <w:proofErr w:type="spellStart"/>
      <w:r w:rsidRPr="00FC4DF2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psoralen</w:t>
      </w:r>
      <w:proofErr w:type="spellEnd"/>
      <w:r w:rsidRPr="00FC4DF2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-ultrafiolett-behandling. </w:t>
      </w:r>
      <w:r w:rsidRPr="00FC4DF2">
        <w:rPr>
          <w:rFonts w:ascii="Times New Roman" w:hAnsi="Times New Roman" w:cs="Times New Roman"/>
          <w:color w:val="000000"/>
          <w:sz w:val="24"/>
          <w:szCs w:val="24"/>
        </w:rPr>
        <w:t>PUVA</w:t>
      </w:r>
    </w:p>
    <w:p w14:paraId="550999E7" w14:textId="77777777" w:rsidR="00FC4DF2" w:rsidRPr="00FC4DF2" w:rsidRDefault="00FC4DF2" w:rsidP="00FC4DF2">
      <w:pPr>
        <w:spacing w:before="100"/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FC4DF2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QXGX30</w:t>
      </w:r>
      <w:r w:rsidRPr="00FC4DF2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Pr="00FC4DF2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Lokal </w:t>
      </w:r>
      <w:proofErr w:type="spellStart"/>
      <w:r w:rsidRPr="00FC4DF2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psoralen</w:t>
      </w:r>
      <w:proofErr w:type="spellEnd"/>
      <w:r w:rsidRPr="00FC4DF2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-ultrafiolett-behandling</w:t>
      </w:r>
    </w:p>
    <w:p w14:paraId="08C83CBF" w14:textId="3236ECF4" w:rsidR="00FC4DF2" w:rsidRPr="00FC4DF2" w:rsidRDefault="00FC4DF2" w:rsidP="00FC4DF2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FC4DF2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QXGX41</w:t>
      </w:r>
      <w:r w:rsidRPr="00FC4DF2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Pr="00FC4DF2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Sårbehandling med </w:t>
      </w:r>
      <w:proofErr w:type="spellStart"/>
      <w:r w:rsidRPr="00FC4DF2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autologt</w:t>
      </w:r>
      <w:proofErr w:type="spellEnd"/>
      <w:r w:rsidRPr="00FC4DF2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blodplatekonsentrat. </w:t>
      </w:r>
      <w:r w:rsidRPr="00FC4DF2">
        <w:rPr>
          <w:rFonts w:ascii="Times New Roman" w:hAnsi="Times New Roman" w:cs="Times New Roman"/>
          <w:color w:val="000000"/>
          <w:sz w:val="24"/>
          <w:szCs w:val="24"/>
        </w:rPr>
        <w:t>GPS-behandling</w:t>
      </w:r>
    </w:p>
    <w:p w14:paraId="3F7EB42A" w14:textId="77777777" w:rsidR="00175F68" w:rsidRDefault="00175F68" w:rsidP="00FC4DF2">
      <w:pPr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5F68"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>QXX</w:t>
      </w:r>
      <w:r w:rsidRPr="00175F68"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> </w:t>
      </w:r>
      <w:r w:rsidRPr="00175F68"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>Mindre kirurgiske inngrep på hud</w:t>
      </w:r>
    </w:p>
    <w:p w14:paraId="7B804321" w14:textId="77777777" w:rsidR="00175F68" w:rsidRPr="00175F68" w:rsidRDefault="00175F68" w:rsidP="00FC4DF2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175F68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QXX 00</w:t>
      </w:r>
      <w:r w:rsidRPr="00175F68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Pr="00175F68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Hudbiopsi</w:t>
      </w:r>
    </w:p>
    <w:p w14:paraId="3A0823E6" w14:textId="77777777" w:rsidR="00175F68" w:rsidRPr="00175F68" w:rsidRDefault="00175F68" w:rsidP="00FC4DF2">
      <w:pPr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175F68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QXX 05</w:t>
      </w:r>
      <w:r w:rsidRPr="00175F68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Pr="00175F68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Punksjon av hud </w:t>
      </w:r>
      <w:r w:rsidRPr="00175F68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Inklusive: Evakuering av hematom, </w:t>
      </w:r>
      <w:proofErr w:type="spellStart"/>
      <w:r w:rsidRPr="00175F68">
        <w:rPr>
          <w:rStyle w:val="tekst"/>
          <w:rFonts w:ascii="Times New Roman" w:hAnsi="Times New Roman" w:cs="Times New Roman"/>
          <w:color w:val="000000"/>
          <w:sz w:val="24"/>
          <w:szCs w:val="24"/>
        </w:rPr>
        <w:t>serom</w:t>
      </w:r>
      <w:proofErr w:type="spellEnd"/>
      <w:r w:rsidRPr="00175F68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o.l.</w:t>
      </w:r>
    </w:p>
    <w:p w14:paraId="2F70492B" w14:textId="77777777" w:rsidR="00175F68" w:rsidRPr="00175F68" w:rsidRDefault="00175F68" w:rsidP="00FC4DF2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175F68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QXX 10</w:t>
      </w:r>
      <w:r w:rsidRPr="00175F68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Pr="00175F68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Nålebiopsi av hud</w:t>
      </w:r>
    </w:p>
    <w:p w14:paraId="36461DC6" w14:textId="77777777" w:rsidR="00175F68" w:rsidRPr="00175F68" w:rsidRDefault="00175F68" w:rsidP="00FC4DF2">
      <w:pPr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 w:rsidRPr="00175F68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QXX 40</w:t>
      </w:r>
      <w:r w:rsidRPr="00175F68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Pr="00175F68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Fjerning av hudsuturer. </w:t>
      </w:r>
      <w:r w:rsidRPr="00175F68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Av </w:t>
      </w:r>
      <w:proofErr w:type="spellStart"/>
      <w:r w:rsidRPr="00175F68">
        <w:rPr>
          <w:rStyle w:val="tekst"/>
          <w:rFonts w:ascii="Times New Roman" w:hAnsi="Times New Roman" w:cs="Times New Roman"/>
          <w:color w:val="000000"/>
          <w:sz w:val="24"/>
          <w:szCs w:val="24"/>
        </w:rPr>
        <w:t>ptosesutur</w:t>
      </w:r>
      <w:proofErr w:type="spellEnd"/>
      <w:r w:rsidRPr="00175F68"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i øyelokk: Se </w:t>
      </w:r>
      <w:hyperlink r:id="rId70" w:anchor="3121831" w:history="1">
        <w:r w:rsidRPr="00175F68">
          <w:rPr>
            <w:rStyle w:val="Hyperkobling"/>
            <w:rFonts w:ascii="Times New Roman" w:hAnsi="Times New Roman" w:cs="Times New Roman"/>
            <w:sz w:val="24"/>
            <w:szCs w:val="24"/>
          </w:rPr>
          <w:t>CBX 30</w:t>
        </w:r>
      </w:hyperlink>
    </w:p>
    <w:p w14:paraId="76B22CA8" w14:textId="5D04E872" w:rsidR="00175F68" w:rsidRDefault="00175F68" w:rsidP="00FC4DF2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175F68"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QXX 99</w:t>
      </w:r>
      <w:r w:rsidRPr="00175F68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 w:rsidRPr="00175F68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Annet mindre kirurgisk inngrep på hud</w:t>
      </w:r>
    </w:p>
    <w:p w14:paraId="0364859F" w14:textId="4880E666" w:rsidR="007679DA" w:rsidRPr="00C30A1A" w:rsidRDefault="007679DA" w:rsidP="00C30A1A">
      <w:pPr>
        <w:pStyle w:val="Overskrift1"/>
        <w:rPr>
          <w:rStyle w:val="hovedterm"/>
        </w:rPr>
      </w:pPr>
      <w:r w:rsidRPr="00C30A1A">
        <w:rPr>
          <w:rStyle w:val="hovedterm"/>
        </w:rPr>
        <w:t>Operasjoner</w:t>
      </w:r>
      <w:r w:rsidR="00DD32B3">
        <w:rPr>
          <w:rStyle w:val="hovedterm"/>
        </w:rPr>
        <w:t>/inngrep</w:t>
      </w:r>
      <w:r w:rsidRPr="00C30A1A">
        <w:rPr>
          <w:rStyle w:val="hovedterm"/>
        </w:rPr>
        <w:t xml:space="preserve"> på øyelokk</w:t>
      </w:r>
    </w:p>
    <w:p w14:paraId="3CA6B201" w14:textId="1E932F67" w:rsidR="007679DA" w:rsidRPr="00964963" w:rsidRDefault="00C30A1A" w:rsidP="00FC4DF2">
      <w:pPr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963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CBA 00   Incisjon av øyelokk</w:t>
      </w:r>
    </w:p>
    <w:p w14:paraId="2D1BA3BE" w14:textId="3C6F8D79" w:rsidR="00C30A1A" w:rsidRPr="00964963" w:rsidRDefault="00C30A1A" w:rsidP="00FC4DF2">
      <w:pPr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963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CBA 10   Biopsi av øyelokk</w:t>
      </w:r>
    </w:p>
    <w:p w14:paraId="56AAAF0F" w14:textId="77777777" w:rsidR="00C30A1A" w:rsidRDefault="00C30A1A" w:rsidP="00FC4DF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4963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CBB 30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C30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Ekstirpasjon av lesjon i øyelokk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0A1A">
        <w:rPr>
          <w:rFonts w:ascii="Times New Roman" w:hAnsi="Times New Roman" w:cs="Times New Roman"/>
          <w:bCs/>
          <w:color w:val="000000"/>
          <w:sz w:val="24"/>
          <w:szCs w:val="24"/>
        </w:rPr>
        <w:t>Ekskl</w:t>
      </w:r>
      <w:proofErr w:type="spellEnd"/>
      <w:r w:rsidRPr="00C30A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Eksisjon av </w:t>
      </w:r>
      <w:proofErr w:type="spellStart"/>
      <w:r w:rsidRPr="00C30A1A">
        <w:rPr>
          <w:rFonts w:ascii="Times New Roman" w:hAnsi="Times New Roman" w:cs="Times New Roman"/>
          <w:bCs/>
          <w:color w:val="000000"/>
          <w:sz w:val="24"/>
          <w:szCs w:val="24"/>
        </w:rPr>
        <w:t>chalazion</w:t>
      </w:r>
      <w:proofErr w:type="spellEnd"/>
      <w:r w:rsidRPr="00C30A1A">
        <w:rPr>
          <w:rFonts w:ascii="Times New Roman" w:hAnsi="Times New Roman" w:cs="Times New Roman"/>
          <w:bCs/>
          <w:color w:val="000000"/>
          <w:sz w:val="24"/>
          <w:szCs w:val="24"/>
        </w:rPr>
        <w:t>, se: </w:t>
      </w:r>
      <w:hyperlink r:id="rId71" w:anchor="2905369" w:history="1">
        <w:r w:rsidRPr="00C30A1A">
          <w:rPr>
            <w:rStyle w:val="Hyperkobling"/>
            <w:rFonts w:ascii="Times New Roman" w:hAnsi="Times New Roman" w:cs="Times New Roman"/>
            <w:bCs/>
            <w:sz w:val="24"/>
            <w:szCs w:val="24"/>
          </w:rPr>
          <w:t>CBB 00</w:t>
        </w:r>
      </w:hyperlink>
    </w:p>
    <w:p w14:paraId="239DDC48" w14:textId="420535A2" w:rsidR="009F10A3" w:rsidRDefault="00C30A1A" w:rsidP="009F10A3">
      <w:pPr>
        <w:ind w:right="-127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0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CBB 32</w:t>
      </w:r>
      <w:r w:rsidRPr="00C30A1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30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Destruksjon av lesjon på øyelokk</w:t>
      </w:r>
      <w:r w:rsidR="009F10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C30A1A">
        <w:rPr>
          <w:rFonts w:ascii="Times New Roman" w:hAnsi="Times New Roman" w:cs="Times New Roman"/>
          <w:bCs/>
          <w:color w:val="000000"/>
          <w:sz w:val="24"/>
          <w:szCs w:val="24"/>
        </w:rPr>
        <w:t>Tilleggskode</w:t>
      </w:r>
      <w:proofErr w:type="spellEnd"/>
      <w:r w:rsidRPr="00C30A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bruk av laser eller annen teknikk: Se </w:t>
      </w:r>
      <w:hyperlink r:id="rId72" w:anchor="2904623" w:history="1">
        <w:r w:rsidRPr="00C30A1A">
          <w:rPr>
            <w:rStyle w:val="Hyperkobling"/>
            <w:rFonts w:ascii="Times New Roman" w:hAnsi="Times New Roman" w:cs="Times New Roman"/>
            <w:bCs/>
            <w:sz w:val="24"/>
            <w:szCs w:val="24"/>
          </w:rPr>
          <w:t>ZXC</w:t>
        </w:r>
      </w:hyperlink>
    </w:p>
    <w:p w14:paraId="0E584687" w14:textId="09811C94" w:rsidR="00C30A1A" w:rsidRDefault="00C30A1A" w:rsidP="00FC4DF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CBB 99</w:t>
      </w:r>
      <w:r w:rsidRPr="00C30A1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9F10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30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Annet inngrep ved lokal forandring i øyelokk</w:t>
      </w:r>
    </w:p>
    <w:p w14:paraId="39321FE6" w14:textId="1D7DC881" w:rsidR="009F10A3" w:rsidRDefault="009F10A3" w:rsidP="00FC4DF2">
      <w:pPr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0A3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CBW 99 Annen operasjon på øyelokk</w:t>
      </w:r>
    </w:p>
    <w:p w14:paraId="7D81CD2F" w14:textId="6D02CDBB" w:rsidR="009F10A3" w:rsidRDefault="009F10A3" w:rsidP="009F10A3">
      <w:pPr>
        <w:pStyle w:val="Overskrift1"/>
        <w:rPr>
          <w:rStyle w:val="hovedterm"/>
        </w:rPr>
      </w:pPr>
      <w:r w:rsidRPr="009F10A3">
        <w:rPr>
          <w:rStyle w:val="hovedterm"/>
        </w:rPr>
        <w:t>Operasjoner</w:t>
      </w:r>
      <w:r w:rsidR="00DD32B3">
        <w:rPr>
          <w:rStyle w:val="hovedterm"/>
        </w:rPr>
        <w:t>/inngrep</w:t>
      </w:r>
      <w:r w:rsidRPr="009F10A3">
        <w:rPr>
          <w:rStyle w:val="hovedterm"/>
        </w:rPr>
        <w:t xml:space="preserve"> på aurikkel</w:t>
      </w:r>
      <w:r w:rsidR="00DD32B3">
        <w:rPr>
          <w:rStyle w:val="hovedterm"/>
        </w:rPr>
        <w:t xml:space="preserve"> og nese</w:t>
      </w:r>
    </w:p>
    <w:p w14:paraId="0C306C89" w14:textId="77777777" w:rsidR="00DD32B3" w:rsidRPr="00DD32B3" w:rsidRDefault="00DD32B3" w:rsidP="00DD32B3">
      <w:pPr>
        <w:rPr>
          <w:rFonts w:ascii="Times New Roman" w:hAnsi="Times New Roman" w:cs="Times New Roman"/>
          <w:bCs/>
          <w:sz w:val="24"/>
        </w:rPr>
      </w:pPr>
      <w:r w:rsidRPr="00964963">
        <w:rPr>
          <w:rFonts w:ascii="Times New Roman" w:hAnsi="Times New Roman" w:cs="Times New Roman"/>
          <w:b/>
          <w:bCs/>
          <w:sz w:val="24"/>
        </w:rPr>
        <w:t xml:space="preserve">DAX 00 </w:t>
      </w:r>
      <w:r w:rsidRPr="00DD32B3">
        <w:rPr>
          <w:rFonts w:ascii="Times New Roman" w:hAnsi="Times New Roman" w:cs="Times New Roman"/>
          <w:bCs/>
          <w:sz w:val="24"/>
        </w:rPr>
        <w:t>Biopsi av aurikkel eller øregang</w:t>
      </w:r>
    </w:p>
    <w:p w14:paraId="3E3EEB73" w14:textId="77777777" w:rsidR="00964963" w:rsidRDefault="003A6A87" w:rsidP="009F10A3">
      <w:pPr>
        <w:rPr>
          <w:rFonts w:ascii="Times New Roman" w:hAnsi="Times New Roman" w:cs="Times New Roman"/>
          <w:b/>
          <w:bCs/>
          <w:sz w:val="24"/>
        </w:rPr>
      </w:pPr>
      <w:r w:rsidRPr="003A6A87">
        <w:rPr>
          <w:rFonts w:ascii="Times New Roman" w:hAnsi="Times New Roman" w:cs="Times New Roman"/>
          <w:b/>
          <w:bCs/>
          <w:sz w:val="24"/>
        </w:rPr>
        <w:t>DAA 00</w:t>
      </w:r>
      <w:r w:rsidRPr="003A6A87">
        <w:rPr>
          <w:rFonts w:ascii="Times New Roman" w:hAnsi="Times New Roman" w:cs="Times New Roman"/>
          <w:sz w:val="24"/>
        </w:rPr>
        <w:t> </w:t>
      </w:r>
      <w:r w:rsidRPr="00DD32B3">
        <w:rPr>
          <w:rFonts w:ascii="Times New Roman" w:hAnsi="Times New Roman" w:cs="Times New Roman"/>
          <w:bCs/>
          <w:sz w:val="24"/>
        </w:rPr>
        <w:t>Incisjon av aurikkel</w:t>
      </w:r>
    </w:p>
    <w:p w14:paraId="1258171E" w14:textId="77777777" w:rsidR="00964963" w:rsidRDefault="003A6A87" w:rsidP="009F10A3">
      <w:pPr>
        <w:rPr>
          <w:rFonts w:ascii="Times New Roman" w:hAnsi="Times New Roman" w:cs="Times New Roman"/>
          <w:b/>
          <w:bCs/>
          <w:sz w:val="24"/>
        </w:rPr>
      </w:pPr>
      <w:r w:rsidRPr="003A6A87">
        <w:rPr>
          <w:rFonts w:ascii="Times New Roman" w:hAnsi="Times New Roman" w:cs="Times New Roman"/>
          <w:b/>
          <w:bCs/>
          <w:sz w:val="24"/>
        </w:rPr>
        <w:t>DAB 00</w:t>
      </w:r>
      <w:r w:rsidRPr="003A6A87">
        <w:rPr>
          <w:rFonts w:ascii="Times New Roman" w:hAnsi="Times New Roman" w:cs="Times New Roman"/>
          <w:sz w:val="24"/>
        </w:rPr>
        <w:t> </w:t>
      </w:r>
      <w:r w:rsidRPr="00DD32B3">
        <w:rPr>
          <w:rFonts w:ascii="Times New Roman" w:hAnsi="Times New Roman" w:cs="Times New Roman"/>
          <w:bCs/>
          <w:sz w:val="24"/>
        </w:rPr>
        <w:t>Eksisjon av lesjon av aurikkel</w:t>
      </w:r>
    </w:p>
    <w:p w14:paraId="1A976343" w14:textId="77777777" w:rsidR="00964963" w:rsidRDefault="003A6A87" w:rsidP="009F10A3">
      <w:pPr>
        <w:rPr>
          <w:rFonts w:ascii="Times New Roman" w:hAnsi="Times New Roman" w:cs="Times New Roman"/>
          <w:b/>
          <w:bCs/>
          <w:sz w:val="24"/>
        </w:rPr>
      </w:pPr>
      <w:r w:rsidRPr="003A6A87">
        <w:rPr>
          <w:rFonts w:ascii="Times New Roman" w:hAnsi="Times New Roman" w:cs="Times New Roman"/>
          <w:b/>
          <w:bCs/>
          <w:sz w:val="24"/>
        </w:rPr>
        <w:t>DAB 10</w:t>
      </w:r>
      <w:r w:rsidRPr="003A6A87">
        <w:rPr>
          <w:rFonts w:ascii="Times New Roman" w:hAnsi="Times New Roman" w:cs="Times New Roman"/>
          <w:sz w:val="24"/>
        </w:rPr>
        <w:t> </w:t>
      </w:r>
      <w:r w:rsidRPr="00DD32B3">
        <w:rPr>
          <w:rFonts w:ascii="Times New Roman" w:hAnsi="Times New Roman" w:cs="Times New Roman"/>
          <w:bCs/>
          <w:sz w:val="24"/>
        </w:rPr>
        <w:t>Reseksjon av aurikkel</w:t>
      </w:r>
    </w:p>
    <w:p w14:paraId="7F7E5985" w14:textId="77777777" w:rsidR="00964963" w:rsidRDefault="003A6A87" w:rsidP="009F10A3">
      <w:pPr>
        <w:rPr>
          <w:rFonts w:ascii="Times New Roman" w:hAnsi="Times New Roman" w:cs="Times New Roman"/>
          <w:b/>
          <w:bCs/>
          <w:sz w:val="24"/>
        </w:rPr>
      </w:pPr>
      <w:r w:rsidRPr="003A6A87">
        <w:rPr>
          <w:rFonts w:ascii="Times New Roman" w:hAnsi="Times New Roman" w:cs="Times New Roman"/>
          <w:b/>
          <w:bCs/>
          <w:sz w:val="24"/>
        </w:rPr>
        <w:t>DAC 00</w:t>
      </w:r>
      <w:r w:rsidRPr="003A6A87">
        <w:rPr>
          <w:rFonts w:ascii="Times New Roman" w:hAnsi="Times New Roman" w:cs="Times New Roman"/>
          <w:sz w:val="24"/>
        </w:rPr>
        <w:t> </w:t>
      </w:r>
      <w:r w:rsidRPr="00DD32B3">
        <w:rPr>
          <w:rFonts w:ascii="Times New Roman" w:hAnsi="Times New Roman" w:cs="Times New Roman"/>
          <w:bCs/>
          <w:sz w:val="24"/>
        </w:rPr>
        <w:t>Fjerning av fremmedlegeme fra aurikkel</w:t>
      </w:r>
    </w:p>
    <w:p w14:paraId="22541711" w14:textId="46897552" w:rsidR="00964963" w:rsidRDefault="003A6A87" w:rsidP="009F10A3">
      <w:pPr>
        <w:rPr>
          <w:rFonts w:ascii="Times New Roman" w:hAnsi="Times New Roman" w:cs="Times New Roman"/>
          <w:b/>
          <w:bCs/>
          <w:sz w:val="24"/>
        </w:rPr>
      </w:pPr>
      <w:r w:rsidRPr="003A6A87">
        <w:rPr>
          <w:rFonts w:ascii="Times New Roman" w:hAnsi="Times New Roman" w:cs="Times New Roman"/>
          <w:b/>
          <w:bCs/>
          <w:sz w:val="24"/>
        </w:rPr>
        <w:t>DAD 00</w:t>
      </w:r>
      <w:r w:rsidRPr="003A6A87">
        <w:rPr>
          <w:rFonts w:ascii="Times New Roman" w:hAnsi="Times New Roman" w:cs="Times New Roman"/>
          <w:sz w:val="24"/>
        </w:rPr>
        <w:t> </w:t>
      </w:r>
      <w:r w:rsidRPr="00DD32B3">
        <w:rPr>
          <w:rFonts w:ascii="Times New Roman" w:hAnsi="Times New Roman" w:cs="Times New Roman"/>
          <w:bCs/>
          <w:sz w:val="24"/>
        </w:rPr>
        <w:t>Sutur av aurikkel</w:t>
      </w:r>
    </w:p>
    <w:p w14:paraId="3E06B8DF" w14:textId="43D4A7C3" w:rsidR="00DD32B3" w:rsidRDefault="00DD32B3" w:rsidP="00DD32B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DAW99 </w:t>
      </w:r>
      <w:r w:rsidRPr="00DD32B3">
        <w:rPr>
          <w:rFonts w:ascii="Times New Roman" w:hAnsi="Times New Roman" w:cs="Times New Roman"/>
          <w:bCs/>
          <w:sz w:val="24"/>
        </w:rPr>
        <w:t>Annet inngrep aurikkel</w:t>
      </w:r>
    </w:p>
    <w:p w14:paraId="39D0B949" w14:textId="470C4DC7" w:rsidR="0057641A" w:rsidRPr="008102AA" w:rsidRDefault="0057641A" w:rsidP="00DD32B3">
      <w:pPr>
        <w:rPr>
          <w:rFonts w:ascii="Times New Roman" w:hAnsi="Times New Roman" w:cs="Times New Roman"/>
          <w:bCs/>
          <w:sz w:val="24"/>
        </w:rPr>
      </w:pPr>
      <w:r w:rsidRPr="008102AA">
        <w:rPr>
          <w:rFonts w:ascii="Times New Roman" w:hAnsi="Times New Roman" w:cs="Times New Roman"/>
          <w:b/>
          <w:bCs/>
          <w:sz w:val="24"/>
        </w:rPr>
        <w:t xml:space="preserve">DHB 00   </w:t>
      </w:r>
      <w:r w:rsidRPr="008102AA">
        <w:rPr>
          <w:rFonts w:ascii="Times New Roman" w:hAnsi="Times New Roman" w:cs="Times New Roman"/>
          <w:bCs/>
          <w:sz w:val="24"/>
        </w:rPr>
        <w:t>Eksisjon av utvendig neselesjon</w:t>
      </w:r>
    </w:p>
    <w:p w14:paraId="21F6DC34" w14:textId="03C66F2C" w:rsidR="00DD32B3" w:rsidRDefault="00DD32B3" w:rsidP="00DD32B3">
      <w:pPr>
        <w:rPr>
          <w:rFonts w:ascii="Times New Roman" w:hAnsi="Times New Roman" w:cs="Times New Roman"/>
          <w:bCs/>
          <w:sz w:val="24"/>
        </w:rPr>
      </w:pPr>
      <w:r w:rsidRPr="00DD32B3">
        <w:rPr>
          <w:rFonts w:ascii="Times New Roman" w:hAnsi="Times New Roman" w:cs="Times New Roman"/>
          <w:b/>
          <w:bCs/>
          <w:sz w:val="24"/>
        </w:rPr>
        <w:t xml:space="preserve">DHW 99 </w:t>
      </w:r>
      <w:r w:rsidRPr="00DD32B3">
        <w:rPr>
          <w:rFonts w:ascii="Times New Roman" w:hAnsi="Times New Roman" w:cs="Times New Roman"/>
          <w:bCs/>
          <w:sz w:val="24"/>
        </w:rPr>
        <w:t>Annen operasjon på nese</w:t>
      </w:r>
    </w:p>
    <w:p w14:paraId="6EA3AFD7" w14:textId="645B7840" w:rsidR="00DD32B3" w:rsidRDefault="00806C18" w:rsidP="00DD32B3">
      <w:pPr>
        <w:rPr>
          <w:rFonts w:ascii="Times New Roman" w:hAnsi="Times New Roman" w:cs="Times New Roman"/>
          <w:b/>
          <w:bCs/>
          <w:sz w:val="24"/>
        </w:rPr>
      </w:pPr>
      <w:hyperlink r:id="rId73" w:anchor="ncmpncsp/0/0/0/2902082" w:history="1">
        <w:r w:rsidR="00DD32B3" w:rsidRPr="00DD32B3">
          <w:rPr>
            <w:rStyle w:val="Hyperkobling"/>
            <w:sz w:val="27"/>
            <w:szCs w:val="27"/>
          </w:rPr>
          <w:t>DW </w:t>
        </w:r>
      </w:hyperlink>
      <w:r w:rsidR="00DD32B3" w:rsidRPr="00DD32B3">
        <w:rPr>
          <w:rFonts w:ascii="Times New Roman" w:hAnsi="Times New Roman" w:cs="Times New Roman"/>
          <w:b/>
          <w:bCs/>
          <w:sz w:val="24"/>
        </w:rPr>
        <w:t>Reoperasjoner etter inngrep på øre, nese, bihuler og strupehode</w:t>
      </w:r>
    </w:p>
    <w:p w14:paraId="6604DF16" w14:textId="1355D971" w:rsidR="00964963" w:rsidRDefault="00DD32B3" w:rsidP="00DD32B3">
      <w:pPr>
        <w:pStyle w:val="Overskrift1"/>
      </w:pPr>
      <w:r>
        <w:t>Operasjoner/inngrep på leppe</w:t>
      </w:r>
      <w:r w:rsidR="001A7616">
        <w:t xml:space="preserve"> og munn</w:t>
      </w:r>
    </w:p>
    <w:p w14:paraId="07018612" w14:textId="4BE7CAF3" w:rsidR="00DD32B3" w:rsidRDefault="00DD32B3" w:rsidP="00DD32B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EAX </w:t>
      </w:r>
      <w:r w:rsidR="0057641A">
        <w:rPr>
          <w:rFonts w:ascii="Times New Roman" w:hAnsi="Times New Roman" w:cs="Times New Roman"/>
          <w:b/>
          <w:bCs/>
          <w:sz w:val="24"/>
        </w:rPr>
        <w:t xml:space="preserve">00 </w:t>
      </w:r>
      <w:r w:rsidRPr="00DD32B3">
        <w:rPr>
          <w:rFonts w:ascii="Times New Roman" w:hAnsi="Times New Roman" w:cs="Times New Roman"/>
          <w:bCs/>
          <w:sz w:val="24"/>
        </w:rPr>
        <w:t>Biopsi av leppe</w:t>
      </w:r>
    </w:p>
    <w:p w14:paraId="681A07B0" w14:textId="302A76D3" w:rsidR="0057641A" w:rsidRPr="00DD32B3" w:rsidRDefault="0057641A" w:rsidP="0057641A">
      <w:pPr>
        <w:rPr>
          <w:rFonts w:ascii="Times New Roman" w:hAnsi="Times New Roman" w:cs="Times New Roman"/>
          <w:bCs/>
          <w:sz w:val="24"/>
        </w:rPr>
      </w:pPr>
      <w:r w:rsidRPr="0057641A">
        <w:rPr>
          <w:rFonts w:ascii="Times New Roman" w:hAnsi="Times New Roman" w:cs="Times New Roman"/>
          <w:b/>
          <w:bCs/>
          <w:sz w:val="24"/>
        </w:rPr>
        <w:t>EAB 00</w:t>
      </w:r>
      <w:r w:rsidRPr="0057641A">
        <w:rPr>
          <w:rFonts w:ascii="Times New Roman" w:hAnsi="Times New Roman" w:cs="Times New Roman"/>
          <w:bCs/>
          <w:sz w:val="24"/>
        </w:rPr>
        <w:t xml:space="preserve"> Sutur av leppe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837805">
        <w:rPr>
          <w:rFonts w:ascii="Times New Roman" w:hAnsi="Times New Roman" w:cs="Times New Roman"/>
          <w:bCs/>
          <w:i/>
          <w:sz w:val="24"/>
        </w:rPr>
        <w:t>Inklusive</w:t>
      </w:r>
      <w:r w:rsidRPr="0057641A">
        <w:rPr>
          <w:rFonts w:ascii="Times New Roman" w:hAnsi="Times New Roman" w:cs="Times New Roman"/>
          <w:bCs/>
          <w:sz w:val="24"/>
        </w:rPr>
        <w:t>: Sårrevisjon</w:t>
      </w:r>
    </w:p>
    <w:p w14:paraId="4BD45738" w14:textId="12F8C6E7" w:rsidR="00DD32B3" w:rsidRPr="00DD32B3" w:rsidRDefault="00DD32B3" w:rsidP="00DD32B3">
      <w:pPr>
        <w:rPr>
          <w:rFonts w:ascii="Times New Roman" w:hAnsi="Times New Roman" w:cs="Times New Roman"/>
          <w:bCs/>
          <w:sz w:val="24"/>
        </w:rPr>
      </w:pPr>
      <w:r w:rsidRPr="00DD32B3">
        <w:rPr>
          <w:rFonts w:ascii="Times New Roman" w:hAnsi="Times New Roman" w:cs="Times New Roman"/>
          <w:b/>
          <w:bCs/>
          <w:sz w:val="24"/>
        </w:rPr>
        <w:t>EAA 00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DD32B3">
        <w:rPr>
          <w:rFonts w:ascii="Times New Roman" w:hAnsi="Times New Roman" w:cs="Times New Roman"/>
          <w:bCs/>
          <w:sz w:val="24"/>
        </w:rPr>
        <w:t>Incisjon av leppe</w:t>
      </w:r>
    </w:p>
    <w:p w14:paraId="694CCB1B" w14:textId="395733C8" w:rsidR="00DD32B3" w:rsidRDefault="00DD32B3" w:rsidP="00DD32B3">
      <w:pPr>
        <w:rPr>
          <w:rFonts w:ascii="Times New Roman" w:hAnsi="Times New Roman" w:cs="Times New Roman"/>
          <w:bCs/>
          <w:sz w:val="24"/>
        </w:rPr>
      </w:pPr>
      <w:r w:rsidRPr="00DD32B3">
        <w:rPr>
          <w:rFonts w:ascii="Times New Roman" w:hAnsi="Times New Roman" w:cs="Times New Roman"/>
          <w:b/>
          <w:bCs/>
          <w:sz w:val="24"/>
        </w:rPr>
        <w:lastRenderedPageBreak/>
        <w:t xml:space="preserve">EAA 10 </w:t>
      </w:r>
      <w:r w:rsidRPr="00DD32B3">
        <w:rPr>
          <w:rFonts w:ascii="Times New Roman" w:hAnsi="Times New Roman" w:cs="Times New Roman"/>
          <w:bCs/>
          <w:sz w:val="24"/>
        </w:rPr>
        <w:t>Ekstirpasjon av lesjon i leppe. Inklusive: Fjerning av fremmedlegeme</w:t>
      </w:r>
    </w:p>
    <w:p w14:paraId="684A2646" w14:textId="6CDABEA1" w:rsidR="0057641A" w:rsidRDefault="0057641A" w:rsidP="00DD32B3">
      <w:pPr>
        <w:rPr>
          <w:rFonts w:ascii="Times New Roman" w:hAnsi="Times New Roman" w:cs="Times New Roman"/>
          <w:bCs/>
          <w:sz w:val="24"/>
        </w:rPr>
      </w:pPr>
      <w:r w:rsidRPr="0057641A">
        <w:rPr>
          <w:rFonts w:ascii="Times New Roman" w:hAnsi="Times New Roman" w:cs="Times New Roman"/>
          <w:b/>
          <w:bCs/>
          <w:sz w:val="24"/>
        </w:rPr>
        <w:t>EAW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57641A">
        <w:rPr>
          <w:rFonts w:ascii="Times New Roman" w:hAnsi="Times New Roman" w:cs="Times New Roman"/>
          <w:b/>
          <w:bCs/>
          <w:sz w:val="24"/>
        </w:rPr>
        <w:t>99</w:t>
      </w:r>
      <w:r>
        <w:rPr>
          <w:rFonts w:ascii="Times New Roman" w:hAnsi="Times New Roman" w:cs="Times New Roman"/>
          <w:bCs/>
          <w:sz w:val="24"/>
        </w:rPr>
        <w:t xml:space="preserve"> Annen operasjon på leppe</w:t>
      </w:r>
    </w:p>
    <w:p w14:paraId="1ED02053" w14:textId="2A4C7440" w:rsidR="0057641A" w:rsidRDefault="0057641A" w:rsidP="00DD32B3">
      <w:pPr>
        <w:rPr>
          <w:rFonts w:ascii="Times New Roman" w:hAnsi="Times New Roman" w:cs="Times New Roman"/>
          <w:bCs/>
          <w:sz w:val="24"/>
        </w:rPr>
      </w:pPr>
      <w:r w:rsidRPr="0057641A">
        <w:rPr>
          <w:rFonts w:ascii="Times New Roman" w:hAnsi="Times New Roman" w:cs="Times New Roman"/>
          <w:b/>
          <w:bCs/>
          <w:sz w:val="24"/>
        </w:rPr>
        <w:t xml:space="preserve">EJA </w:t>
      </w:r>
      <w:proofErr w:type="gramStart"/>
      <w:r w:rsidRPr="0057641A">
        <w:rPr>
          <w:rFonts w:ascii="Times New Roman" w:hAnsi="Times New Roman" w:cs="Times New Roman"/>
          <w:b/>
          <w:bCs/>
          <w:sz w:val="24"/>
        </w:rPr>
        <w:t>10</w:t>
      </w:r>
      <w:r w:rsidRPr="0057641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7641A">
        <w:rPr>
          <w:rFonts w:ascii="Times New Roman" w:hAnsi="Times New Roman" w:cs="Times New Roman"/>
          <w:bCs/>
          <w:sz w:val="24"/>
        </w:rPr>
        <w:t>Biopsi</w:t>
      </w:r>
      <w:proofErr w:type="gramEnd"/>
      <w:r w:rsidRPr="0057641A">
        <w:rPr>
          <w:rFonts w:ascii="Times New Roman" w:hAnsi="Times New Roman" w:cs="Times New Roman"/>
          <w:bCs/>
          <w:sz w:val="24"/>
        </w:rPr>
        <w:t xml:space="preserve"> av tunge eller munngulv</w:t>
      </w:r>
    </w:p>
    <w:p w14:paraId="39B36549" w14:textId="15D6392C" w:rsidR="00724A1A" w:rsidRDefault="00724A1A" w:rsidP="00724A1A">
      <w:pPr>
        <w:pStyle w:val="Overskrift1"/>
      </w:pPr>
      <w:r>
        <w:t>Anus</w:t>
      </w:r>
    </w:p>
    <w:p w14:paraId="565C10B8" w14:textId="6E824551" w:rsidR="00724A1A" w:rsidRDefault="00724A1A" w:rsidP="009147FD">
      <w:pPr>
        <w:rPr>
          <w:rFonts w:ascii="Times New Roman" w:hAnsi="Times New Roman" w:cs="Times New Roman"/>
          <w:bCs/>
          <w:sz w:val="24"/>
        </w:rPr>
      </w:pPr>
      <w:r w:rsidRPr="00724A1A">
        <w:rPr>
          <w:rFonts w:ascii="Times New Roman" w:hAnsi="Times New Roman" w:cs="Times New Roman"/>
          <w:b/>
          <w:bCs/>
          <w:sz w:val="24"/>
        </w:rPr>
        <w:t>JHA 10</w:t>
      </w:r>
      <w:r w:rsidRPr="00724A1A">
        <w:rPr>
          <w:rFonts w:ascii="Times New Roman" w:hAnsi="Times New Roman" w:cs="Times New Roman"/>
          <w:bCs/>
          <w:sz w:val="24"/>
        </w:rPr>
        <w:t xml:space="preserve"> Biopsi i analkanalen</w:t>
      </w:r>
    </w:p>
    <w:p w14:paraId="253226C3" w14:textId="0BD12073" w:rsidR="00C75A6A" w:rsidRDefault="00C75A6A" w:rsidP="00C75A6A">
      <w:pPr>
        <w:ind w:left="851" w:hanging="851"/>
        <w:rPr>
          <w:rFonts w:ascii="Times New Roman" w:hAnsi="Times New Roman" w:cs="Times New Roman"/>
          <w:bCs/>
          <w:sz w:val="24"/>
        </w:rPr>
      </w:pPr>
      <w:r w:rsidRPr="00C75A6A">
        <w:rPr>
          <w:rFonts w:ascii="Times New Roman" w:hAnsi="Times New Roman" w:cs="Times New Roman"/>
          <w:b/>
          <w:bCs/>
          <w:sz w:val="24"/>
        </w:rPr>
        <w:t>JHA 30</w:t>
      </w:r>
      <w:r>
        <w:rPr>
          <w:rFonts w:ascii="Times New Roman" w:hAnsi="Times New Roman" w:cs="Times New Roman"/>
          <w:bCs/>
          <w:sz w:val="24"/>
        </w:rPr>
        <w:t xml:space="preserve"> Destruksjon av lesjon i anus eller perianalt vev. </w:t>
      </w:r>
      <w:proofErr w:type="spellStart"/>
      <w:r>
        <w:rPr>
          <w:rFonts w:ascii="Times New Roman" w:hAnsi="Times New Roman" w:cs="Times New Roman"/>
          <w:bCs/>
          <w:sz w:val="24"/>
        </w:rPr>
        <w:t>Tilleggskode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A0291A">
        <w:rPr>
          <w:rFonts w:ascii="Times New Roman" w:hAnsi="Times New Roman" w:cs="Times New Roman"/>
          <w:bCs/>
          <w:sz w:val="24"/>
        </w:rPr>
        <w:t xml:space="preserve">for </w:t>
      </w:r>
      <w:r>
        <w:rPr>
          <w:rFonts w:ascii="Times New Roman" w:hAnsi="Times New Roman" w:cs="Times New Roman"/>
          <w:bCs/>
          <w:sz w:val="24"/>
        </w:rPr>
        <w:t>vevsdestruksjon: Se </w:t>
      </w:r>
      <w:hyperlink r:id="rId74" w:anchor="2904623" w:history="1">
        <w:r>
          <w:rPr>
            <w:rStyle w:val="Hyperkobling"/>
            <w:rFonts w:ascii="Times New Roman" w:hAnsi="Times New Roman" w:cs="Times New Roman"/>
            <w:bCs/>
            <w:sz w:val="24"/>
          </w:rPr>
          <w:t>ZXC</w:t>
        </w:r>
      </w:hyperlink>
      <w:r w:rsidR="00A0291A">
        <w:rPr>
          <w:rFonts w:ascii="Times New Roman" w:hAnsi="Times New Roman" w:cs="Times New Roman"/>
          <w:bCs/>
          <w:sz w:val="24"/>
        </w:rPr>
        <w:t xml:space="preserve"> </w:t>
      </w:r>
      <w:bookmarkStart w:id="18" w:name="OLE_LINK22"/>
      <w:bookmarkStart w:id="19" w:name="OLE_LINK23"/>
      <w:r w:rsidR="00A0291A">
        <w:rPr>
          <w:rFonts w:ascii="Times New Roman" w:hAnsi="Times New Roman" w:cs="Times New Roman"/>
          <w:bCs/>
          <w:sz w:val="24"/>
        </w:rPr>
        <w:t>(ZXC10-laser, ZXC50-cryo, ZXC65-kurettage)</w:t>
      </w:r>
      <w:bookmarkEnd w:id="18"/>
      <w:bookmarkEnd w:id="19"/>
    </w:p>
    <w:p w14:paraId="19E3FDDC" w14:textId="7FA8DC7F" w:rsidR="00724A1A" w:rsidRDefault="00724A1A" w:rsidP="00724A1A">
      <w:pPr>
        <w:pStyle w:val="Overskrift1"/>
      </w:pPr>
      <w:r>
        <w:t>Penis</w:t>
      </w:r>
    </w:p>
    <w:p w14:paraId="0C1FE7C1" w14:textId="0857E013" w:rsidR="00724A1A" w:rsidRDefault="00724A1A" w:rsidP="009147FD">
      <w:pPr>
        <w:rPr>
          <w:rFonts w:ascii="Times New Roman" w:hAnsi="Times New Roman" w:cs="Times New Roman"/>
          <w:bCs/>
          <w:sz w:val="24"/>
        </w:rPr>
      </w:pPr>
      <w:r w:rsidRPr="00724A1A">
        <w:rPr>
          <w:rFonts w:ascii="Times New Roman" w:hAnsi="Times New Roman" w:cs="Times New Roman"/>
          <w:b/>
          <w:bCs/>
          <w:sz w:val="24"/>
        </w:rPr>
        <w:t>KGB 00</w:t>
      </w:r>
      <w:r w:rsidRPr="00724A1A">
        <w:rPr>
          <w:rFonts w:ascii="Times New Roman" w:hAnsi="Times New Roman" w:cs="Times New Roman"/>
          <w:bCs/>
          <w:sz w:val="24"/>
        </w:rPr>
        <w:t xml:space="preserve"> Biopsi av penis</w:t>
      </w:r>
    </w:p>
    <w:p w14:paraId="2E3BEB1B" w14:textId="4C18AFF6" w:rsidR="00811B1B" w:rsidRDefault="00811B1B" w:rsidP="00C75A6A">
      <w:pPr>
        <w:ind w:left="993" w:hanging="993"/>
        <w:rPr>
          <w:rFonts w:ascii="Times New Roman" w:hAnsi="Times New Roman" w:cs="Times New Roman"/>
          <w:bCs/>
          <w:sz w:val="24"/>
        </w:rPr>
      </w:pPr>
      <w:r w:rsidRPr="00811B1B">
        <w:rPr>
          <w:rFonts w:ascii="Times New Roman" w:hAnsi="Times New Roman" w:cs="Times New Roman"/>
          <w:b/>
          <w:bCs/>
          <w:sz w:val="24"/>
        </w:rPr>
        <w:t>KGD 20</w:t>
      </w:r>
      <w:r w:rsidRPr="00811B1B">
        <w:rPr>
          <w:rFonts w:ascii="Times New Roman" w:hAnsi="Times New Roman" w:cs="Times New Roman"/>
          <w:bCs/>
          <w:sz w:val="24"/>
        </w:rPr>
        <w:t> </w:t>
      </w:r>
      <w:r w:rsidRPr="00C75A6A">
        <w:rPr>
          <w:rFonts w:ascii="Times New Roman" w:hAnsi="Times New Roman" w:cs="Times New Roman"/>
          <w:bCs/>
          <w:sz w:val="24"/>
        </w:rPr>
        <w:t>Destruksjon av lesjon i hud på penis</w:t>
      </w:r>
      <w:r w:rsidR="00C75A6A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bookmarkStart w:id="20" w:name="OLE_LINK21"/>
      <w:proofErr w:type="spellStart"/>
      <w:r w:rsidRPr="00811B1B">
        <w:rPr>
          <w:rFonts w:ascii="Times New Roman" w:hAnsi="Times New Roman" w:cs="Times New Roman"/>
          <w:bCs/>
          <w:sz w:val="24"/>
        </w:rPr>
        <w:t>Tilleggskode</w:t>
      </w:r>
      <w:proofErr w:type="spellEnd"/>
      <w:r w:rsidRPr="00811B1B">
        <w:rPr>
          <w:rFonts w:ascii="Times New Roman" w:hAnsi="Times New Roman" w:cs="Times New Roman"/>
          <w:bCs/>
          <w:sz w:val="24"/>
        </w:rPr>
        <w:t xml:space="preserve"> for vevsdestruksjon: Se </w:t>
      </w:r>
      <w:hyperlink r:id="rId75" w:anchor="2904623" w:history="1">
        <w:r w:rsidRPr="00811B1B">
          <w:rPr>
            <w:rStyle w:val="Hyperkobling"/>
            <w:rFonts w:ascii="Times New Roman" w:hAnsi="Times New Roman" w:cs="Times New Roman"/>
            <w:bCs/>
            <w:sz w:val="24"/>
          </w:rPr>
          <w:t>ZXC</w:t>
        </w:r>
      </w:hyperlink>
      <w:r w:rsidR="00A0291A">
        <w:rPr>
          <w:rFonts w:ascii="Times New Roman" w:hAnsi="Times New Roman" w:cs="Times New Roman"/>
          <w:bCs/>
          <w:sz w:val="24"/>
        </w:rPr>
        <w:t xml:space="preserve"> (ZXC10-laser, ZXC50-cryo, ZXC65-kurettage)</w:t>
      </w:r>
    </w:p>
    <w:bookmarkEnd w:id="20"/>
    <w:p w14:paraId="54E86170" w14:textId="588C8B38" w:rsidR="00937B56" w:rsidRDefault="00937B56" w:rsidP="00811B1B">
      <w:pPr>
        <w:ind w:left="851" w:hanging="851"/>
        <w:rPr>
          <w:rFonts w:ascii="Times New Roman" w:hAnsi="Times New Roman" w:cs="Times New Roman"/>
          <w:bCs/>
          <w:sz w:val="24"/>
        </w:rPr>
      </w:pPr>
      <w:r w:rsidRPr="00937B56">
        <w:rPr>
          <w:rFonts w:ascii="Times New Roman" w:hAnsi="Times New Roman" w:cs="Times New Roman"/>
          <w:b/>
          <w:bCs/>
          <w:sz w:val="24"/>
        </w:rPr>
        <w:t>KGH 05</w:t>
      </w:r>
      <w:r w:rsidRPr="00937B56">
        <w:rPr>
          <w:rFonts w:ascii="Times New Roman" w:hAnsi="Times New Roman" w:cs="Times New Roman"/>
          <w:bCs/>
          <w:sz w:val="24"/>
        </w:rPr>
        <w:t xml:space="preserve"> Hudsutur på penis</w:t>
      </w:r>
    </w:p>
    <w:p w14:paraId="48F6F52C" w14:textId="75A5DFF4" w:rsidR="00937B56" w:rsidRDefault="00937B56" w:rsidP="00811B1B">
      <w:pPr>
        <w:ind w:left="851" w:hanging="851"/>
        <w:rPr>
          <w:rFonts w:ascii="Times New Roman" w:hAnsi="Times New Roman" w:cs="Times New Roman"/>
          <w:bCs/>
          <w:sz w:val="24"/>
        </w:rPr>
      </w:pPr>
      <w:r w:rsidRPr="00937B56">
        <w:rPr>
          <w:rFonts w:ascii="Times New Roman" w:hAnsi="Times New Roman" w:cs="Times New Roman"/>
          <w:b/>
          <w:bCs/>
          <w:sz w:val="24"/>
        </w:rPr>
        <w:t>KGW 96</w:t>
      </w:r>
      <w:r w:rsidRPr="00937B56">
        <w:rPr>
          <w:rFonts w:ascii="Times New Roman" w:hAnsi="Times New Roman" w:cs="Times New Roman"/>
          <w:bCs/>
          <w:sz w:val="24"/>
        </w:rPr>
        <w:t xml:space="preserve"> Annen operasjon på penis</w:t>
      </w:r>
    </w:p>
    <w:p w14:paraId="778D7A5D" w14:textId="2775DE1A" w:rsidR="00937B56" w:rsidRDefault="00937B56" w:rsidP="00937B56">
      <w:pPr>
        <w:pStyle w:val="Overskrift1"/>
      </w:pPr>
      <w:r>
        <w:t>Vulva</w:t>
      </w:r>
    </w:p>
    <w:p w14:paraId="0F239F51" w14:textId="77777777" w:rsidR="00542EEC" w:rsidRPr="00C75A6A" w:rsidRDefault="00542EEC" w:rsidP="00542EEC">
      <w:pPr>
        <w:rPr>
          <w:rFonts w:ascii="Times New Roman" w:hAnsi="Times New Roman" w:cs="Times New Roman"/>
          <w:sz w:val="24"/>
        </w:rPr>
      </w:pPr>
      <w:r w:rsidRPr="00C75A6A">
        <w:rPr>
          <w:rFonts w:ascii="Times New Roman" w:hAnsi="Times New Roman" w:cs="Times New Roman"/>
          <w:b/>
          <w:sz w:val="24"/>
        </w:rPr>
        <w:t>LFB 00</w:t>
      </w:r>
      <w:r w:rsidRPr="00C75A6A">
        <w:rPr>
          <w:rFonts w:ascii="Times New Roman" w:hAnsi="Times New Roman" w:cs="Times New Roman"/>
          <w:sz w:val="24"/>
        </w:rPr>
        <w:t xml:space="preserve"> Biopsi av vulva eller </w:t>
      </w:r>
      <w:proofErr w:type="spellStart"/>
      <w:r w:rsidRPr="00C75A6A">
        <w:rPr>
          <w:rFonts w:ascii="Times New Roman" w:hAnsi="Times New Roman" w:cs="Times New Roman"/>
          <w:sz w:val="24"/>
        </w:rPr>
        <w:t>perineum</w:t>
      </w:r>
      <w:proofErr w:type="spellEnd"/>
    </w:p>
    <w:p w14:paraId="6FD64F54" w14:textId="7DB6E117" w:rsidR="00937B56" w:rsidRDefault="00542EEC" w:rsidP="00C75A6A">
      <w:pPr>
        <w:ind w:right="-566"/>
        <w:rPr>
          <w:rFonts w:ascii="Times New Roman" w:hAnsi="Times New Roman" w:cs="Times New Roman"/>
          <w:sz w:val="24"/>
        </w:rPr>
      </w:pPr>
      <w:r w:rsidRPr="00C75A6A">
        <w:rPr>
          <w:rFonts w:ascii="Times New Roman" w:hAnsi="Times New Roman" w:cs="Times New Roman"/>
          <w:b/>
          <w:sz w:val="24"/>
        </w:rPr>
        <w:t>LFB 10</w:t>
      </w:r>
      <w:r w:rsidRPr="00C75A6A">
        <w:rPr>
          <w:rFonts w:ascii="Times New Roman" w:hAnsi="Times New Roman" w:cs="Times New Roman"/>
          <w:sz w:val="24"/>
        </w:rPr>
        <w:t xml:space="preserve"> Ekstirpasjon av lesjon i vulva eller </w:t>
      </w:r>
      <w:proofErr w:type="spellStart"/>
      <w:r w:rsidRPr="00C75A6A">
        <w:rPr>
          <w:rFonts w:ascii="Times New Roman" w:hAnsi="Times New Roman" w:cs="Times New Roman"/>
          <w:sz w:val="24"/>
        </w:rPr>
        <w:t>perineum</w:t>
      </w:r>
      <w:proofErr w:type="spellEnd"/>
      <w:r w:rsidRPr="00C75A6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75A6A">
        <w:rPr>
          <w:rFonts w:ascii="Times New Roman" w:hAnsi="Times New Roman" w:cs="Times New Roman"/>
          <w:sz w:val="24"/>
        </w:rPr>
        <w:t>Inkl</w:t>
      </w:r>
      <w:proofErr w:type="spellEnd"/>
      <w:r w:rsidR="00C75A6A">
        <w:rPr>
          <w:rFonts w:ascii="Times New Roman" w:hAnsi="Times New Roman" w:cs="Times New Roman"/>
          <w:sz w:val="24"/>
        </w:rPr>
        <w:t>: Av tumor, ulcerasjon, fremmedlegeme</w:t>
      </w:r>
    </w:p>
    <w:p w14:paraId="6373D7D7" w14:textId="74CE4938" w:rsidR="00C75A6A" w:rsidRDefault="00C75A6A" w:rsidP="00C75A6A">
      <w:pPr>
        <w:ind w:left="993" w:hanging="993"/>
        <w:rPr>
          <w:rFonts w:ascii="Times New Roman" w:hAnsi="Times New Roman" w:cs="Times New Roman"/>
          <w:bCs/>
          <w:sz w:val="24"/>
        </w:rPr>
      </w:pPr>
      <w:r w:rsidRPr="00C75A6A">
        <w:rPr>
          <w:rFonts w:ascii="Times New Roman" w:hAnsi="Times New Roman" w:cs="Times New Roman"/>
          <w:b/>
          <w:sz w:val="24"/>
        </w:rPr>
        <w:t>LFB 20</w:t>
      </w:r>
      <w:r>
        <w:rPr>
          <w:rFonts w:ascii="Times New Roman" w:hAnsi="Times New Roman" w:cs="Times New Roman"/>
          <w:sz w:val="24"/>
        </w:rPr>
        <w:t xml:space="preserve"> Destruksjon av lesjon vulva eller </w:t>
      </w:r>
      <w:proofErr w:type="spellStart"/>
      <w:r>
        <w:rPr>
          <w:rFonts w:ascii="Times New Roman" w:hAnsi="Times New Roman" w:cs="Times New Roman"/>
          <w:sz w:val="24"/>
        </w:rPr>
        <w:t>perineum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Tilleggskode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for ved vevsdestruksjon: Se </w:t>
      </w:r>
      <w:hyperlink r:id="rId76" w:anchor="2904623" w:history="1">
        <w:r>
          <w:rPr>
            <w:rStyle w:val="Hyperkobling"/>
            <w:rFonts w:ascii="Times New Roman" w:hAnsi="Times New Roman" w:cs="Times New Roman"/>
            <w:bCs/>
            <w:sz w:val="24"/>
          </w:rPr>
          <w:t>ZXC</w:t>
        </w:r>
      </w:hyperlink>
      <w:r w:rsidR="00A0291A">
        <w:t xml:space="preserve"> </w:t>
      </w:r>
      <w:r w:rsidR="00A0291A">
        <w:rPr>
          <w:rFonts w:ascii="Times New Roman" w:hAnsi="Times New Roman" w:cs="Times New Roman"/>
          <w:bCs/>
          <w:sz w:val="24"/>
        </w:rPr>
        <w:t>(ZXC10-laser, ZXC50-cryo, ZXC65-kurettage)</w:t>
      </w:r>
    </w:p>
    <w:p w14:paraId="09265706" w14:textId="77777777" w:rsidR="00146FA2" w:rsidRDefault="00146FA2" w:rsidP="00146FA2">
      <w:pPr>
        <w:pStyle w:val="Overskrift1"/>
        <w:rPr>
          <w:rFonts w:eastAsia="Times New Roman"/>
          <w:lang w:eastAsia="nb-NO"/>
        </w:rPr>
      </w:pPr>
      <w:r w:rsidRPr="00146FA2">
        <w:rPr>
          <w:rFonts w:eastAsia="Times New Roman"/>
          <w:lang w:eastAsia="nb-NO"/>
        </w:rPr>
        <w:t>WA Profylakse</w:t>
      </w:r>
    </w:p>
    <w:p w14:paraId="5BB73077" w14:textId="77777777" w:rsidR="00146FA2" w:rsidRDefault="00146FA2" w:rsidP="00146FA2">
      <w:pPr>
        <w:spacing w:before="10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146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WABA</w:t>
      </w:r>
      <w:r w:rsidRPr="00146FA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146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Isolering</w:t>
      </w:r>
    </w:p>
    <w:p w14:paraId="194AAF79" w14:textId="77777777" w:rsidR="00146FA2" w:rsidRPr="00146FA2" w:rsidRDefault="00146FA2" w:rsidP="00146FA2">
      <w:p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146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WABA10</w:t>
      </w:r>
      <w:r w:rsidRPr="00146FA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146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Kontaktsmitteisolering</w:t>
      </w:r>
    </w:p>
    <w:p w14:paraId="1CBBEE59" w14:textId="77777777" w:rsidR="00146FA2" w:rsidRPr="00146FA2" w:rsidRDefault="00146FA2" w:rsidP="00146FA2">
      <w:p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146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WABA15</w:t>
      </w:r>
      <w:r w:rsidRPr="00146FA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146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Dråpesmitteisolering</w:t>
      </w:r>
    </w:p>
    <w:p w14:paraId="319F9559" w14:textId="77777777" w:rsidR="00146FA2" w:rsidRPr="00146FA2" w:rsidRDefault="00146FA2" w:rsidP="00146FA2">
      <w:p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146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WABA20</w:t>
      </w:r>
      <w:r w:rsidRPr="00146FA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146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Luftsmitteisolering</w:t>
      </w:r>
    </w:p>
    <w:p w14:paraId="4497499C" w14:textId="77777777" w:rsidR="00146FA2" w:rsidRPr="00146FA2" w:rsidRDefault="00146FA2" w:rsidP="00146FA2">
      <w:pPr>
        <w:spacing w:before="10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146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WABA25</w:t>
      </w:r>
      <w:r w:rsidRPr="00146FA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146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Beskyttende isolering ved immunsvikt</w:t>
      </w:r>
    </w:p>
    <w:p w14:paraId="2452D146" w14:textId="77777777" w:rsidR="006A3C26" w:rsidRDefault="006A3C26">
      <w:pPr>
        <w:spacing w:line="259" w:lineRule="auto"/>
        <w:rPr>
          <w:rStyle w:val="gruppenr"/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Style w:val="gruppenr"/>
        </w:rPr>
        <w:br w:type="page"/>
      </w:r>
    </w:p>
    <w:p w14:paraId="3C35DDC3" w14:textId="258617FB" w:rsidR="00C25B72" w:rsidRDefault="00C25B72" w:rsidP="00C25B72">
      <w:pPr>
        <w:pStyle w:val="Overskrift1"/>
        <w:rPr>
          <w:rStyle w:val="tittel"/>
        </w:rPr>
      </w:pPr>
      <w:r w:rsidRPr="00C25B72">
        <w:rPr>
          <w:rStyle w:val="gruppenr"/>
        </w:rPr>
        <w:lastRenderedPageBreak/>
        <w:t>WBGM</w:t>
      </w:r>
      <w:r w:rsidRPr="00C25B72">
        <w:t> </w:t>
      </w:r>
      <w:r w:rsidRPr="00C25B72">
        <w:rPr>
          <w:rStyle w:val="tittel"/>
        </w:rPr>
        <w:t>Farmakoterapi (eksklusive medikamentell svulstbehandling)</w:t>
      </w:r>
    </w:p>
    <w:p w14:paraId="76781924" w14:textId="77777777" w:rsidR="007D5AD2" w:rsidRDefault="00C25B72" w:rsidP="00C25B72">
      <w:pPr>
        <w:rPr>
          <w:rStyle w:val="hovedterm"/>
          <w:rFonts w:ascii="Times New Roman" w:hAnsi="Times New Roman" w:cs="Times New Roman"/>
          <w:bCs/>
          <w:color w:val="000000"/>
          <w:sz w:val="24"/>
          <w:szCs w:val="27"/>
        </w:rPr>
      </w:pPr>
      <w:r w:rsidRPr="006A3C26">
        <w:rPr>
          <w:rStyle w:val="kodenr"/>
          <w:rFonts w:ascii="Times New Roman" w:hAnsi="Times New Roman" w:cs="Times New Roman"/>
          <w:b/>
          <w:bCs/>
          <w:color w:val="000000"/>
          <w:sz w:val="24"/>
          <w:szCs w:val="27"/>
        </w:rPr>
        <w:t>WBGM00</w:t>
      </w:r>
      <w:r w:rsidRPr="007D5AD2">
        <w:rPr>
          <w:rFonts w:ascii="Times New Roman" w:hAnsi="Times New Roman" w:cs="Times New Roman"/>
          <w:color w:val="000000"/>
          <w:sz w:val="24"/>
          <w:szCs w:val="27"/>
        </w:rPr>
        <w:t> </w:t>
      </w:r>
      <w:r w:rsidRPr="007D5AD2">
        <w:rPr>
          <w:rStyle w:val="hovedterm"/>
          <w:rFonts w:ascii="Times New Roman" w:hAnsi="Times New Roman" w:cs="Times New Roman"/>
          <w:bCs/>
          <w:color w:val="000000"/>
          <w:sz w:val="24"/>
          <w:szCs w:val="27"/>
        </w:rPr>
        <w:t>Intravenøs injeksjon/infusjon av legemidde</w:t>
      </w:r>
      <w:r w:rsidR="007D5AD2">
        <w:rPr>
          <w:rStyle w:val="hovedterm"/>
          <w:rFonts w:ascii="Times New Roman" w:hAnsi="Times New Roman" w:cs="Times New Roman"/>
          <w:bCs/>
          <w:color w:val="000000"/>
          <w:sz w:val="24"/>
          <w:szCs w:val="27"/>
        </w:rPr>
        <w:t>l</w:t>
      </w:r>
    </w:p>
    <w:p w14:paraId="6FCB839C" w14:textId="7869837E" w:rsidR="007D5AD2" w:rsidRDefault="007D5AD2" w:rsidP="00C25B72">
      <w:pPr>
        <w:rPr>
          <w:rFonts w:ascii="Times New Roman" w:hAnsi="Times New Roman" w:cs="Times New Roman"/>
          <w:sz w:val="24"/>
        </w:rPr>
      </w:pPr>
      <w:r w:rsidRPr="006A3C26">
        <w:rPr>
          <w:rFonts w:ascii="Times New Roman" w:hAnsi="Times New Roman" w:cs="Times New Roman"/>
          <w:b/>
          <w:sz w:val="24"/>
        </w:rPr>
        <w:t>WBGM05</w:t>
      </w:r>
      <w:r w:rsidRPr="007D5AD2">
        <w:rPr>
          <w:rFonts w:ascii="Times New Roman" w:hAnsi="Times New Roman" w:cs="Times New Roman"/>
          <w:sz w:val="24"/>
        </w:rPr>
        <w:t xml:space="preserve"> Intramuskulær injeksjon av legemiddel</w:t>
      </w:r>
    </w:p>
    <w:p w14:paraId="02E67E13" w14:textId="570C6083" w:rsidR="007D5AD2" w:rsidRDefault="00CA0EE1" w:rsidP="00C25B72">
      <w:pPr>
        <w:rPr>
          <w:rFonts w:ascii="Times New Roman" w:hAnsi="Times New Roman" w:cs="Times New Roman"/>
          <w:bCs/>
          <w:color w:val="000000"/>
          <w:sz w:val="24"/>
          <w:szCs w:val="27"/>
        </w:rPr>
      </w:pPr>
      <w:r w:rsidRPr="006A3C26">
        <w:rPr>
          <w:rFonts w:ascii="Times New Roman" w:hAnsi="Times New Roman" w:cs="Times New Roman"/>
          <w:b/>
          <w:bCs/>
          <w:color w:val="000000"/>
          <w:sz w:val="24"/>
          <w:szCs w:val="27"/>
        </w:rPr>
        <w:t>WBGM10</w:t>
      </w:r>
      <w:r w:rsidRPr="00CA0EE1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Subkutan injeksjon av legemiddel</w:t>
      </w:r>
    </w:p>
    <w:p w14:paraId="1219B380" w14:textId="77777777" w:rsidR="00CA0EE1" w:rsidRDefault="00CA0EE1" w:rsidP="00B1258E">
      <w:pPr>
        <w:rPr>
          <w:rFonts w:ascii="Times New Roman" w:hAnsi="Times New Roman" w:cs="Times New Roman"/>
          <w:bCs/>
          <w:color w:val="000000"/>
          <w:sz w:val="24"/>
          <w:szCs w:val="27"/>
        </w:rPr>
      </w:pPr>
      <w:r w:rsidRPr="006A3C26">
        <w:rPr>
          <w:rFonts w:ascii="Times New Roman" w:hAnsi="Times New Roman" w:cs="Times New Roman"/>
          <w:b/>
          <w:bCs/>
          <w:color w:val="000000"/>
          <w:sz w:val="24"/>
          <w:szCs w:val="27"/>
        </w:rPr>
        <w:t>WBGM15</w:t>
      </w:r>
      <w:r w:rsidRPr="00CA0EE1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Peroral administrasjon av legemiddel</w:t>
      </w:r>
    </w:p>
    <w:p w14:paraId="6CD23861" w14:textId="43F605C3" w:rsidR="00CA0EE1" w:rsidRDefault="00CA0EE1" w:rsidP="00B1258E">
      <w:pPr>
        <w:rPr>
          <w:rFonts w:ascii="Times New Roman" w:hAnsi="Times New Roman" w:cs="Times New Roman"/>
          <w:bCs/>
          <w:color w:val="000000"/>
          <w:sz w:val="24"/>
          <w:szCs w:val="27"/>
        </w:rPr>
      </w:pPr>
      <w:r w:rsidRPr="006A3C26">
        <w:rPr>
          <w:rFonts w:ascii="Times New Roman" w:hAnsi="Times New Roman" w:cs="Times New Roman"/>
          <w:b/>
          <w:bCs/>
          <w:color w:val="000000"/>
          <w:sz w:val="24"/>
          <w:szCs w:val="27"/>
        </w:rPr>
        <w:t>WBGM45</w:t>
      </w:r>
      <w:r w:rsidRPr="00CA0EE1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Administrasjon av legemiddel ved lokal applikasjon</w:t>
      </w:r>
      <w:r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(øye, hud)</w:t>
      </w:r>
    </w:p>
    <w:p w14:paraId="5047E687" w14:textId="77777777" w:rsidR="006A3C26" w:rsidRDefault="006A3C26" w:rsidP="00B1258E">
      <w:pPr>
        <w:rPr>
          <w:rFonts w:ascii="Times New Roman" w:hAnsi="Times New Roman" w:cs="Times New Roman"/>
          <w:bCs/>
          <w:color w:val="000000"/>
          <w:sz w:val="24"/>
          <w:szCs w:val="27"/>
        </w:rPr>
      </w:pPr>
    </w:p>
    <w:p w14:paraId="7265E2FB" w14:textId="0034E627" w:rsidR="007D47C0" w:rsidRPr="007D47C0" w:rsidRDefault="00023026" w:rsidP="00B1258E">
      <w:pPr>
        <w:rPr>
          <w:rFonts w:ascii="Times New Roman" w:hAnsi="Times New Roman" w:cs="Times New Roman"/>
          <w:bCs/>
          <w:color w:val="000000"/>
          <w:sz w:val="24"/>
        </w:rPr>
      </w:pPr>
      <w:r w:rsidRPr="00EF4F2A">
        <w:rPr>
          <w:rFonts w:ascii="Times New Roman" w:hAnsi="Times New Roman" w:cs="Times New Roman"/>
          <w:b/>
          <w:bCs/>
          <w:color w:val="000000"/>
          <w:sz w:val="24"/>
        </w:rPr>
        <w:t>ATC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6A3C26">
        <w:rPr>
          <w:rFonts w:ascii="Times New Roman" w:hAnsi="Times New Roman" w:cs="Times New Roman"/>
          <w:b/>
          <w:bCs/>
          <w:color w:val="000000"/>
          <w:sz w:val="24"/>
        </w:rPr>
        <w:t xml:space="preserve">benyttes for </w:t>
      </w:r>
      <w:r w:rsidR="000C6C21" w:rsidRPr="006A3C26">
        <w:rPr>
          <w:rFonts w:ascii="Times New Roman" w:hAnsi="Times New Roman" w:cs="Times New Roman"/>
          <w:b/>
          <w:bCs/>
          <w:color w:val="000000"/>
          <w:sz w:val="24"/>
        </w:rPr>
        <w:t>L</w:t>
      </w:r>
      <w:r w:rsidR="007D47C0" w:rsidRPr="006A3C26">
        <w:rPr>
          <w:rFonts w:ascii="Times New Roman" w:hAnsi="Times New Roman" w:cs="Times New Roman"/>
          <w:b/>
          <w:bCs/>
          <w:color w:val="000000"/>
          <w:sz w:val="24"/>
        </w:rPr>
        <w:t xml:space="preserve">egemidler </w:t>
      </w:r>
      <w:r w:rsidR="00D76799">
        <w:rPr>
          <w:rFonts w:ascii="Times New Roman" w:hAnsi="Times New Roman" w:cs="Times New Roman"/>
          <w:b/>
          <w:bCs/>
          <w:color w:val="000000"/>
          <w:sz w:val="24"/>
        </w:rPr>
        <w:t>gitt i sykehus som</w:t>
      </w:r>
      <w:r w:rsidR="000C6C21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7D47C0" w:rsidRPr="00760432">
        <w:rPr>
          <w:rFonts w:ascii="Times New Roman" w:hAnsi="Times New Roman" w:cs="Times New Roman"/>
          <w:b/>
          <w:bCs/>
          <w:color w:val="000000"/>
          <w:sz w:val="24"/>
        </w:rPr>
        <w:t>er ønskelig å registrere</w:t>
      </w:r>
      <w:r w:rsidR="007D47C0" w:rsidRPr="007D47C0">
        <w:rPr>
          <w:rFonts w:ascii="Times New Roman" w:hAnsi="Times New Roman" w:cs="Times New Roman"/>
          <w:bCs/>
          <w:color w:val="000000"/>
          <w:sz w:val="24"/>
        </w:rPr>
        <w:t xml:space="preserve">s </w:t>
      </w:r>
    </w:p>
    <w:p w14:paraId="40A7EDB9" w14:textId="20E9465F" w:rsidR="0005510A" w:rsidRPr="00004811" w:rsidRDefault="00EF4F2A" w:rsidP="002D2230">
      <w:pPr>
        <w:spacing w:line="240" w:lineRule="auto"/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r w:rsidRPr="00EF4F2A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Botulinum toxin</w:t>
      </w:r>
      <w:r>
        <w:rPr>
          <w:bCs/>
        </w:rPr>
        <w:t>:</w:t>
      </w:r>
      <w:r w:rsidRPr="00EF4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3026" w:rsidRPr="00EF4F2A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0121E1" w:rsidRPr="00EF4F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3AX01 </w:t>
      </w:r>
      <w:r w:rsidR="00023026" w:rsidRPr="00EF4F2A">
        <w:rPr>
          <w:rStyle w:val="kode"/>
          <w:rFonts w:ascii="Times New Roman" w:hAnsi="Times New Roman" w:cs="Times New Roman"/>
          <w:color w:val="000000"/>
          <w:sz w:val="24"/>
          <w:szCs w:val="24"/>
        </w:rPr>
        <w:t>(</w:t>
      </w:r>
      <w:r w:rsidR="00004811" w:rsidRPr="00EF4F2A">
        <w:rPr>
          <w:rStyle w:val="kode"/>
          <w:rFonts w:ascii="Times New Roman" w:hAnsi="Times New Roman" w:cs="Times New Roman"/>
          <w:color w:val="000000"/>
          <w:sz w:val="24"/>
          <w:szCs w:val="24"/>
        </w:rPr>
        <w:t>sammen med ACGX90)</w:t>
      </w:r>
    </w:p>
    <w:p w14:paraId="46CCC163" w14:textId="2D1BB4CD" w:rsidR="00760432" w:rsidRPr="00E77FF5" w:rsidRDefault="00EF4F2A" w:rsidP="002D2230">
      <w:pPr>
        <w:spacing w:line="240" w:lineRule="auto"/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F4F2A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Infliximab</w:t>
      </w:r>
      <w:proofErr w:type="spellEnd"/>
      <w:r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023026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3026" w:rsidRPr="00EF4F2A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L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760432" w:rsidRPr="00EF4F2A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4AB02 </w:t>
      </w:r>
      <w:r w:rsidR="009D4AF4" w:rsidRPr="00EF4F2A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E77FF5" w:rsidRPr="00EF4F2A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sammen </w:t>
      </w:r>
      <w:r w:rsidR="00004811" w:rsidRPr="00EF4F2A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med WBGM00</w:t>
      </w:r>
      <w:r w:rsidR="00E77FF5" w:rsidRPr="00EF4F2A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2399F8D2" w14:textId="1B9DF57A" w:rsidR="006D48CA" w:rsidRPr="00EF4F2A" w:rsidRDefault="00EF4F2A" w:rsidP="002D2230">
      <w:pPr>
        <w:spacing w:line="240" w:lineRule="auto"/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</w:pPr>
      <w:bookmarkStart w:id="21" w:name="OLE_LINK18"/>
      <w:proofErr w:type="spellStart"/>
      <w:r w:rsidRPr="00EF4F2A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Kenacort</w:t>
      </w:r>
      <w:proofErr w:type="spellEnd"/>
      <w:r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F4F2A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H02A</w:t>
      </w:r>
      <w:r w:rsidR="006D48CA" w:rsidRPr="00EF4F2A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B08 </w:t>
      </w:r>
      <w:bookmarkEnd w:id="21"/>
      <w:r w:rsidRPr="00EF4F2A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(sammen med QXX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05 eller WBGM10) </w:t>
      </w:r>
      <w:proofErr w:type="spellStart"/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Triamcinolon</w:t>
      </w:r>
      <w:proofErr w:type="spellEnd"/>
    </w:p>
    <w:p w14:paraId="44506F5D" w14:textId="19D95446" w:rsidR="00AB2F05" w:rsidRPr="00EF4F2A" w:rsidRDefault="00EF4F2A" w:rsidP="002D223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OLE_LINK12"/>
      <w:r w:rsidRPr="00EF4F2A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etvix</w:t>
      </w:r>
      <w:r w:rsidRPr="00EF4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EF4F2A">
        <w:rPr>
          <w:rFonts w:ascii="Times New Roman" w:hAnsi="Times New Roman" w:cs="Times New Roman"/>
          <w:color w:val="000000"/>
          <w:sz w:val="24"/>
          <w:szCs w:val="24"/>
        </w:rPr>
        <w:t>L01X</w:t>
      </w:r>
      <w:r w:rsidR="00AB2F05" w:rsidRPr="00EF4F2A">
        <w:rPr>
          <w:rFonts w:ascii="Times New Roman" w:hAnsi="Times New Roman" w:cs="Times New Roman"/>
          <w:color w:val="000000"/>
          <w:sz w:val="24"/>
          <w:szCs w:val="24"/>
        </w:rPr>
        <w:t xml:space="preserve">D03 </w:t>
      </w:r>
      <w:r w:rsidRPr="00EF4F2A">
        <w:rPr>
          <w:rFonts w:ascii="Times New Roman" w:hAnsi="Times New Roman" w:cs="Times New Roman"/>
          <w:color w:val="000000"/>
          <w:sz w:val="24"/>
          <w:szCs w:val="24"/>
        </w:rPr>
        <w:t xml:space="preserve">(sammen med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ZXC15)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Methylaminolevulinsyre</w:t>
      </w:r>
      <w:proofErr w:type="spellEnd"/>
    </w:p>
    <w:p w14:paraId="441214D3" w14:textId="79B0154C" w:rsidR="00AB2F05" w:rsidRPr="00EF4F2A" w:rsidRDefault="00EF4F2A" w:rsidP="002D2230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4F2A">
        <w:rPr>
          <w:rFonts w:ascii="Times New Roman" w:hAnsi="Times New Roman" w:cs="Times New Roman"/>
          <w:b/>
          <w:color w:val="000000"/>
          <w:sz w:val="24"/>
          <w:szCs w:val="24"/>
        </w:rPr>
        <w:t>Ameluz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F4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4F2A">
        <w:rPr>
          <w:rFonts w:ascii="Times New Roman" w:hAnsi="Times New Roman" w:cs="Times New Roman"/>
          <w:color w:val="000000"/>
          <w:sz w:val="24"/>
          <w:szCs w:val="24"/>
        </w:rPr>
        <w:t>L01X</w:t>
      </w:r>
      <w:r w:rsidR="00AB2F05" w:rsidRPr="00EF4F2A">
        <w:rPr>
          <w:rFonts w:ascii="Times New Roman" w:hAnsi="Times New Roman" w:cs="Times New Roman"/>
          <w:color w:val="000000"/>
          <w:sz w:val="24"/>
          <w:szCs w:val="24"/>
        </w:rPr>
        <w:t xml:space="preserve">D04 </w:t>
      </w:r>
      <w:r w:rsidRPr="00EF4F2A">
        <w:rPr>
          <w:rFonts w:ascii="Times New Roman" w:hAnsi="Times New Roman" w:cs="Times New Roman"/>
          <w:color w:val="000000"/>
          <w:sz w:val="24"/>
          <w:szCs w:val="24"/>
        </w:rPr>
        <w:t xml:space="preserve">(sammen med </w:t>
      </w:r>
      <w:r>
        <w:rPr>
          <w:rFonts w:ascii="Times New Roman" w:hAnsi="Times New Roman" w:cs="Times New Roman"/>
          <w:color w:val="000000"/>
          <w:sz w:val="24"/>
          <w:szCs w:val="24"/>
        </w:rPr>
        <w:t>ZXC15) Aminolevulinsyre</w:t>
      </w:r>
    </w:p>
    <w:bookmarkEnd w:id="22"/>
    <w:p w14:paraId="6C15AA7F" w14:textId="1A0DA836" w:rsidR="00AA51DC" w:rsidRPr="00EF4F2A" w:rsidRDefault="00AA51DC" w:rsidP="006A3C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A51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Tetracain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2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S01H</w:t>
      </w:r>
      <w:r w:rsidR="002D2230" w:rsidRPr="002D2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(øyebedøvelse ved PDT sammen med WDAL09)</w:t>
      </w:r>
    </w:p>
    <w:tbl>
      <w:tblPr>
        <w:tblStyle w:val="Tabellrutenett"/>
        <w:tblpPr w:leftFromText="141" w:rightFromText="141" w:vertAnchor="text" w:horzAnchor="margin" w:tblpY="840"/>
        <w:tblW w:w="9639" w:type="dxa"/>
        <w:tblLook w:val="04A0" w:firstRow="1" w:lastRow="0" w:firstColumn="1" w:lastColumn="0" w:noHBand="0" w:noVBand="1"/>
      </w:tblPr>
      <w:tblGrid>
        <w:gridCol w:w="2268"/>
        <w:gridCol w:w="2820"/>
        <w:gridCol w:w="2141"/>
        <w:gridCol w:w="2410"/>
      </w:tblGrid>
      <w:tr w:rsidR="00C21E52" w14:paraId="339DD4C7" w14:textId="77777777" w:rsidTr="006A3C26">
        <w:trPr>
          <w:trHeight w:val="397"/>
        </w:trPr>
        <w:tc>
          <w:tcPr>
            <w:tcW w:w="2268" w:type="dxa"/>
            <w:vAlign w:val="center"/>
          </w:tcPr>
          <w:p w14:paraId="6C263EA5" w14:textId="77777777" w:rsidR="00C21E52" w:rsidRPr="00780669" w:rsidRDefault="00C21E52" w:rsidP="006A3C26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L04A X03 </w:t>
            </w:r>
            <w:proofErr w:type="spellStart"/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Metex</w:t>
            </w:r>
            <w:proofErr w:type="spellEnd"/>
          </w:p>
        </w:tc>
        <w:tc>
          <w:tcPr>
            <w:tcW w:w="2820" w:type="dxa"/>
            <w:vAlign w:val="center"/>
          </w:tcPr>
          <w:p w14:paraId="123E2ADE" w14:textId="77777777" w:rsidR="00C21E52" w:rsidRPr="00780669" w:rsidRDefault="00C21E52" w:rsidP="006A3C26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L04A B05 </w:t>
            </w:r>
            <w:proofErr w:type="spellStart"/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Certolizumab</w:t>
            </w:r>
            <w:proofErr w:type="spellEnd"/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pegol</w:t>
            </w:r>
            <w:proofErr w:type="spellEnd"/>
          </w:p>
        </w:tc>
        <w:tc>
          <w:tcPr>
            <w:tcW w:w="2141" w:type="dxa"/>
            <w:vAlign w:val="center"/>
          </w:tcPr>
          <w:p w14:paraId="75FF41EA" w14:textId="77777777" w:rsidR="00C21E52" w:rsidRPr="00780669" w:rsidRDefault="00C21E52" w:rsidP="006A3C26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L04A C12 </w:t>
            </w:r>
            <w:proofErr w:type="spellStart"/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Brodalumab</w:t>
            </w:r>
            <w:proofErr w:type="spellEnd"/>
          </w:p>
        </w:tc>
        <w:tc>
          <w:tcPr>
            <w:tcW w:w="2410" w:type="dxa"/>
            <w:vAlign w:val="center"/>
          </w:tcPr>
          <w:p w14:paraId="5C90A1D8" w14:textId="77777777" w:rsidR="00C21E52" w:rsidRPr="00780669" w:rsidRDefault="00C21E52" w:rsidP="006A3C26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L04A C17 </w:t>
            </w:r>
            <w:proofErr w:type="spellStart"/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Tildrakizumab</w:t>
            </w:r>
            <w:proofErr w:type="spellEnd"/>
          </w:p>
        </w:tc>
      </w:tr>
      <w:tr w:rsidR="00C21E52" w14:paraId="09FA97DA" w14:textId="77777777" w:rsidTr="006A3C26">
        <w:trPr>
          <w:trHeight w:val="418"/>
        </w:trPr>
        <w:tc>
          <w:tcPr>
            <w:tcW w:w="2268" w:type="dxa"/>
            <w:vAlign w:val="center"/>
          </w:tcPr>
          <w:p w14:paraId="48F8B30E" w14:textId="77777777" w:rsidR="00C21E52" w:rsidRPr="00780669" w:rsidRDefault="00C21E52" w:rsidP="006A3C26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L04A B01 </w:t>
            </w:r>
            <w:proofErr w:type="spellStart"/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Etanercept</w:t>
            </w:r>
            <w:proofErr w:type="spellEnd"/>
          </w:p>
        </w:tc>
        <w:tc>
          <w:tcPr>
            <w:tcW w:w="2820" w:type="dxa"/>
            <w:vAlign w:val="center"/>
          </w:tcPr>
          <w:p w14:paraId="07F9F4FC" w14:textId="77777777" w:rsidR="00C21E52" w:rsidRPr="00780669" w:rsidRDefault="00C21E52" w:rsidP="006A3C26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L04A C05 </w:t>
            </w:r>
            <w:proofErr w:type="spellStart"/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Ustekinumab</w:t>
            </w:r>
            <w:proofErr w:type="spellEnd"/>
          </w:p>
        </w:tc>
        <w:tc>
          <w:tcPr>
            <w:tcW w:w="2141" w:type="dxa"/>
            <w:vAlign w:val="center"/>
          </w:tcPr>
          <w:p w14:paraId="1B38134F" w14:textId="77777777" w:rsidR="00C21E52" w:rsidRPr="00780669" w:rsidRDefault="00C21E52" w:rsidP="006A3C26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L04A C13 </w:t>
            </w:r>
            <w:proofErr w:type="spellStart"/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Iksekizumab</w:t>
            </w:r>
            <w:proofErr w:type="spellEnd"/>
          </w:p>
        </w:tc>
        <w:tc>
          <w:tcPr>
            <w:tcW w:w="2410" w:type="dxa"/>
            <w:vAlign w:val="center"/>
          </w:tcPr>
          <w:p w14:paraId="5149742C" w14:textId="77777777" w:rsidR="00C21E52" w:rsidRPr="00780669" w:rsidRDefault="00C21E52" w:rsidP="006A3C26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L04A C18 </w:t>
            </w:r>
            <w:proofErr w:type="spellStart"/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Risankizumab</w:t>
            </w:r>
            <w:proofErr w:type="spellEnd"/>
          </w:p>
        </w:tc>
      </w:tr>
      <w:tr w:rsidR="00C21E52" w14:paraId="2B92ABD2" w14:textId="77777777" w:rsidTr="006A3C26">
        <w:trPr>
          <w:trHeight w:val="397"/>
        </w:trPr>
        <w:tc>
          <w:tcPr>
            <w:tcW w:w="2268" w:type="dxa"/>
            <w:vAlign w:val="center"/>
          </w:tcPr>
          <w:p w14:paraId="6DA02DD4" w14:textId="77777777" w:rsidR="00C21E52" w:rsidRPr="00780669" w:rsidRDefault="00C21E52" w:rsidP="006A3C26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L04A B04 Adalimumab</w:t>
            </w:r>
          </w:p>
        </w:tc>
        <w:tc>
          <w:tcPr>
            <w:tcW w:w="2820" w:type="dxa"/>
            <w:vAlign w:val="center"/>
          </w:tcPr>
          <w:p w14:paraId="350B2197" w14:textId="77777777" w:rsidR="00C21E52" w:rsidRPr="00780669" w:rsidRDefault="00C21E52" w:rsidP="006A3C26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L04A C10 </w:t>
            </w:r>
            <w:proofErr w:type="spellStart"/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Sekukinumab</w:t>
            </w:r>
            <w:proofErr w:type="spellEnd"/>
          </w:p>
        </w:tc>
        <w:tc>
          <w:tcPr>
            <w:tcW w:w="2141" w:type="dxa"/>
            <w:vAlign w:val="center"/>
          </w:tcPr>
          <w:p w14:paraId="07147633" w14:textId="77777777" w:rsidR="00C21E52" w:rsidRPr="00780669" w:rsidRDefault="00C21E52" w:rsidP="006A3C26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L04A C16 </w:t>
            </w:r>
            <w:proofErr w:type="spellStart"/>
            <w:r w:rsidRPr="00780669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Guselkumab</w:t>
            </w:r>
            <w:proofErr w:type="spellEnd"/>
          </w:p>
        </w:tc>
        <w:tc>
          <w:tcPr>
            <w:tcW w:w="2410" w:type="dxa"/>
            <w:vAlign w:val="center"/>
          </w:tcPr>
          <w:p w14:paraId="37073BEC" w14:textId="1E2B71A7" w:rsidR="00C21E52" w:rsidRPr="00780669" w:rsidRDefault="00322038" w:rsidP="00322038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322038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L04A C21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322038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Bimekizumab</w:t>
            </w:r>
            <w:proofErr w:type="spellEnd"/>
          </w:p>
        </w:tc>
      </w:tr>
      <w:tr w:rsidR="00AC5834" w14:paraId="2F0F0F16" w14:textId="77777777" w:rsidTr="006A3C26">
        <w:trPr>
          <w:trHeight w:val="397"/>
        </w:trPr>
        <w:tc>
          <w:tcPr>
            <w:tcW w:w="2268" w:type="dxa"/>
            <w:vAlign w:val="center"/>
          </w:tcPr>
          <w:p w14:paraId="4B3692D6" w14:textId="4034757D" w:rsidR="00AC5834" w:rsidRPr="00780669" w:rsidRDefault="00AC5834" w:rsidP="006A3C26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AC5834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D11A H05 </w:t>
            </w:r>
            <w:proofErr w:type="spellStart"/>
            <w:r w:rsidRPr="00AC5834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Dupilumab</w:t>
            </w:r>
            <w:proofErr w:type="spellEnd"/>
          </w:p>
        </w:tc>
        <w:tc>
          <w:tcPr>
            <w:tcW w:w="2820" w:type="dxa"/>
            <w:vAlign w:val="center"/>
          </w:tcPr>
          <w:p w14:paraId="07ABEF84" w14:textId="77777777" w:rsidR="00AC5834" w:rsidRPr="00780669" w:rsidRDefault="00AC5834" w:rsidP="006A3C26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141" w:type="dxa"/>
            <w:vAlign w:val="center"/>
          </w:tcPr>
          <w:p w14:paraId="6A105146" w14:textId="77777777" w:rsidR="00AC5834" w:rsidRPr="00780669" w:rsidRDefault="00AC5834" w:rsidP="006A3C26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14:paraId="0F0ADEB9" w14:textId="77777777" w:rsidR="00AC5834" w:rsidRPr="00322038" w:rsidRDefault="00AC5834" w:rsidP="00322038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</w:p>
        </w:tc>
      </w:tr>
    </w:tbl>
    <w:p w14:paraId="0967A948" w14:textId="77777777" w:rsidR="006A3C26" w:rsidRDefault="006A3C26" w:rsidP="00C21E5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C036737" w14:textId="0CEA08FE" w:rsidR="00C21E52" w:rsidRDefault="00C21E52" w:rsidP="00C21E5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Ved opplæring med spesifikt medikament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s.c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bruker sykepleier WBGM10 + </w:t>
      </w:r>
      <w:r w:rsidR="00041997" w:rsidRPr="000419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AT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</w:t>
      </w:r>
    </w:p>
    <w:p w14:paraId="0E7C4C17" w14:textId="77777777" w:rsidR="006A3C26" w:rsidRDefault="006A3C26" w:rsidP="00A20306">
      <w:pPr>
        <w:pStyle w:val="Overskrift1"/>
        <w:rPr>
          <w:lang w:eastAsia="nb-NO"/>
        </w:rPr>
      </w:pPr>
    </w:p>
    <w:p w14:paraId="4EE9FC10" w14:textId="6916104D" w:rsidR="00765EB4" w:rsidRDefault="00B94D56" w:rsidP="00A20306">
      <w:pPr>
        <w:pStyle w:val="Overskrift1"/>
        <w:rPr>
          <w:lang w:eastAsia="nb-NO"/>
        </w:rPr>
      </w:pPr>
      <w:r>
        <w:rPr>
          <w:lang w:eastAsia="nb-NO"/>
        </w:rPr>
        <w:t>WDA Anestesi</w:t>
      </w:r>
    </w:p>
    <w:p w14:paraId="0ADCA0FD" w14:textId="168D89BE" w:rsidR="00765EB4" w:rsidRPr="004A6E00" w:rsidRDefault="00765EB4" w:rsidP="00765EB4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765EB4">
        <w:rPr>
          <w:rFonts w:ascii="Times New Roman" w:hAnsi="Times New Roman" w:cs="Times New Roman"/>
          <w:b/>
          <w:sz w:val="24"/>
          <w:szCs w:val="24"/>
          <w:lang w:eastAsia="nb-NO"/>
        </w:rPr>
        <w:t>WDAL05 </w:t>
      </w:r>
      <w:r w:rsidRPr="00E11251">
        <w:rPr>
          <w:rFonts w:ascii="Times New Roman" w:hAnsi="Times New Roman" w:cs="Times New Roman"/>
          <w:sz w:val="24"/>
          <w:szCs w:val="24"/>
          <w:lang w:eastAsia="nb-NO"/>
        </w:rPr>
        <w:t xml:space="preserve">Infiltrasjon for lokalanestesi. </w:t>
      </w:r>
      <w:proofErr w:type="spellStart"/>
      <w:r w:rsidRPr="00952107">
        <w:rPr>
          <w:rFonts w:ascii="Times New Roman" w:hAnsi="Times New Roman" w:cs="Times New Roman"/>
          <w:i/>
          <w:sz w:val="24"/>
          <w:szCs w:val="24"/>
          <w:lang w:eastAsia="nb-NO"/>
        </w:rPr>
        <w:t>Inkl</w:t>
      </w:r>
      <w:proofErr w:type="spellEnd"/>
      <w:r w:rsidRPr="00952107">
        <w:rPr>
          <w:rFonts w:ascii="Times New Roman" w:hAnsi="Times New Roman" w:cs="Times New Roman"/>
          <w:i/>
          <w:sz w:val="24"/>
          <w:szCs w:val="24"/>
          <w:lang w:eastAsia="nb-NO"/>
        </w:rPr>
        <w:t>:</w:t>
      </w:r>
      <w:r w:rsidRPr="004A6E00">
        <w:rPr>
          <w:rFonts w:ascii="Times New Roman" w:hAnsi="Times New Roman" w:cs="Times New Roman"/>
          <w:sz w:val="24"/>
          <w:szCs w:val="24"/>
          <w:lang w:eastAsia="nb-NO"/>
        </w:rPr>
        <w:t xml:space="preserve"> saltvannsinfiltrasjon</w:t>
      </w:r>
    </w:p>
    <w:p w14:paraId="4D18D12B" w14:textId="51356FC7" w:rsidR="00765EB4" w:rsidRPr="00E11251" w:rsidRDefault="00765EB4" w:rsidP="00765EB4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765EB4">
        <w:rPr>
          <w:rFonts w:ascii="Times New Roman" w:hAnsi="Times New Roman" w:cs="Times New Roman"/>
          <w:b/>
          <w:sz w:val="24"/>
          <w:szCs w:val="24"/>
          <w:lang w:eastAsia="nb-NO"/>
        </w:rPr>
        <w:t>WDAL06 </w:t>
      </w:r>
      <w:r w:rsidR="00403F0C" w:rsidRPr="00E11251">
        <w:rPr>
          <w:rFonts w:ascii="Times New Roman" w:hAnsi="Times New Roman" w:cs="Times New Roman"/>
          <w:sz w:val="24"/>
          <w:szCs w:val="24"/>
          <w:lang w:eastAsia="nb-NO"/>
        </w:rPr>
        <w:t>Ledningsanestesi</w:t>
      </w:r>
    </w:p>
    <w:p w14:paraId="4C1D2E7F" w14:textId="74555014" w:rsidR="00765EB4" w:rsidRPr="00C80425" w:rsidRDefault="00765EB4" w:rsidP="00765EB4">
      <w:pPr>
        <w:rPr>
          <w:rFonts w:ascii="Times New Roman" w:hAnsi="Times New Roman" w:cs="Times New Roman"/>
          <w:sz w:val="24"/>
          <w:szCs w:val="24"/>
        </w:rPr>
      </w:pPr>
      <w:r w:rsidRPr="006A3C26">
        <w:rPr>
          <w:rFonts w:ascii="Times New Roman" w:hAnsi="Times New Roman" w:cs="Times New Roman"/>
          <w:b/>
          <w:sz w:val="24"/>
          <w:szCs w:val="24"/>
          <w:lang w:eastAsia="nb-NO"/>
        </w:rPr>
        <w:t>WDAL09</w:t>
      </w:r>
      <w:r w:rsidRPr="00C80425">
        <w:rPr>
          <w:rFonts w:ascii="Times New Roman" w:hAnsi="Times New Roman" w:cs="Times New Roman"/>
          <w:sz w:val="24"/>
          <w:szCs w:val="24"/>
          <w:lang w:eastAsia="nb-NO"/>
        </w:rPr>
        <w:t xml:space="preserve"> Overflateanestesi </w:t>
      </w:r>
    </w:p>
    <w:p w14:paraId="51472F11" w14:textId="438BBCDE" w:rsidR="00A3009E" w:rsidRDefault="00A3009E" w:rsidP="00765EB4">
      <w:pPr>
        <w:rPr>
          <w:rStyle w:val="hovedterm"/>
          <w:rFonts w:ascii="Times New Roman" w:hAnsi="Times New Roman" w:cs="Times New Roman"/>
          <w:sz w:val="24"/>
          <w:szCs w:val="24"/>
        </w:rPr>
      </w:pPr>
      <w:r w:rsidRPr="006A3C26">
        <w:rPr>
          <w:rStyle w:val="kodenr"/>
          <w:rFonts w:ascii="Times New Roman" w:hAnsi="Times New Roman" w:cs="Times New Roman"/>
          <w:b/>
          <w:sz w:val="24"/>
          <w:szCs w:val="24"/>
        </w:rPr>
        <w:t>WDAG30</w:t>
      </w:r>
      <w:r w:rsidRPr="00C80425">
        <w:rPr>
          <w:rFonts w:ascii="Times New Roman" w:hAnsi="Times New Roman" w:cs="Times New Roman"/>
          <w:sz w:val="24"/>
          <w:szCs w:val="24"/>
        </w:rPr>
        <w:t> </w:t>
      </w:r>
      <w:r w:rsidRPr="00C80425">
        <w:rPr>
          <w:rStyle w:val="hovedterm"/>
          <w:rFonts w:ascii="Times New Roman" w:hAnsi="Times New Roman" w:cs="Times New Roman"/>
          <w:sz w:val="24"/>
          <w:szCs w:val="24"/>
        </w:rPr>
        <w:t>Generell anestesi med inhalasjons og intravenøse midler</w:t>
      </w:r>
    </w:p>
    <w:p w14:paraId="41CFC1AC" w14:textId="77777777" w:rsidR="006A3C26" w:rsidRDefault="006A3C26">
      <w:pPr>
        <w:spacing w:line="259" w:lineRule="auto"/>
        <w:rPr>
          <w:rStyle w:val="kodenr"/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Style w:val="kodenr"/>
        </w:rPr>
        <w:br w:type="page"/>
      </w:r>
    </w:p>
    <w:p w14:paraId="1C17E4C1" w14:textId="17E4DBC5" w:rsidR="00C80425" w:rsidRPr="00722BC4" w:rsidRDefault="00C80425" w:rsidP="00C80425">
      <w:pPr>
        <w:pStyle w:val="Overskrift1"/>
        <w:spacing w:before="0"/>
        <w:rPr>
          <w:rStyle w:val="kodenr"/>
        </w:rPr>
      </w:pPr>
      <w:r w:rsidRPr="00722BC4">
        <w:rPr>
          <w:rStyle w:val="kodenr"/>
        </w:rPr>
        <w:lastRenderedPageBreak/>
        <w:t xml:space="preserve">PDT PROSEDYREKODER </w:t>
      </w:r>
    </w:p>
    <w:p w14:paraId="65A9B0EE" w14:textId="16493B61" w:rsidR="00D660A3" w:rsidRDefault="00D660A3" w:rsidP="00D660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Diagnoser: L57.0 Aktinisk keratose: </w:t>
      </w:r>
      <w:r>
        <w:rPr>
          <w:rStyle w:val="kodenr"/>
          <w:rFonts w:ascii="Times New Roman" w:hAnsi="Times New Roman" w:cs="Times New Roman"/>
          <w:b/>
          <w:bCs/>
          <w:color w:val="000000"/>
          <w:sz w:val="24"/>
        </w:rPr>
        <w:t xml:space="preserve">WBGM45 </w:t>
      </w:r>
      <w:r>
        <w:rPr>
          <w:rFonts w:ascii="Times New Roman" w:hAnsi="Times New Roman" w:cs="Times New Roman"/>
          <w:bCs/>
          <w:color w:val="000000"/>
          <w:sz w:val="24"/>
          <w:szCs w:val="27"/>
        </w:rPr>
        <w:t>Administrasjon av legemiddel ved lokal applikasjon (øye, hud)</w:t>
      </w:r>
      <w:r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Style w:val="kodenr"/>
          <w:rFonts w:ascii="Times New Roman" w:hAnsi="Times New Roman" w:cs="Times New Roman"/>
          <w:b/>
          <w:bCs/>
          <w:color w:val="000000"/>
          <w:sz w:val="24"/>
        </w:rPr>
        <w:t xml:space="preserve">+ </w:t>
      </w:r>
      <w:r w:rsidR="00462498" w:rsidRPr="00D660A3">
        <w:rPr>
          <w:rStyle w:val="kodenr"/>
          <w:rFonts w:ascii="Times New Roman" w:hAnsi="Times New Roman" w:cs="Times New Roman"/>
          <w:bCs/>
          <w:color w:val="000000"/>
          <w:sz w:val="24"/>
        </w:rPr>
        <w:t>ATC kode for medisinen</w:t>
      </w:r>
      <w:r w:rsidR="00462498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L01XD03 </w:t>
      </w:r>
      <w:r>
        <w:rPr>
          <w:rFonts w:ascii="Times New Roman" w:hAnsi="Times New Roman" w:cs="Times New Roman"/>
          <w:b/>
          <w:sz w:val="24"/>
          <w:szCs w:val="24"/>
        </w:rPr>
        <w:t>Metvix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L01X D04 Ameluz)</w:t>
      </w:r>
    </w:p>
    <w:p w14:paraId="39F57580" w14:textId="3D33C3E4" w:rsidR="00D660A3" w:rsidRDefault="00806C18" w:rsidP="00D660A3">
      <w:pPr>
        <w:rPr>
          <w:rStyle w:val="kodenr"/>
          <w:bCs/>
        </w:rPr>
      </w:pPr>
      <w:hyperlink r:id="rId77" w:anchor="_C44__" w:history="1">
        <w:r w:rsidR="00D660A3">
          <w:rPr>
            <w:rStyle w:val="Hyperkobling"/>
            <w:rFonts w:ascii="Times New Roman" w:hAnsi="Times New Roman" w:cs="Times New Roman"/>
            <w:bCs/>
            <w:sz w:val="24"/>
          </w:rPr>
          <w:t>C44.-</w:t>
        </w:r>
      </w:hyperlink>
      <w:r w:rsidR="00D660A3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="00D660A3">
        <w:rPr>
          <w:rStyle w:val="kodenr"/>
          <w:rFonts w:ascii="Times New Roman" w:hAnsi="Times New Roman" w:cs="Times New Roman"/>
          <w:bCs/>
          <w:color w:val="000000"/>
          <w:sz w:val="24"/>
        </w:rPr>
        <w:t>Basalcellecarcinom</w:t>
      </w:r>
      <w:proofErr w:type="spellEnd"/>
      <w:r w:rsidR="00D660A3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. </w:t>
      </w:r>
      <w:r w:rsidR="00D660A3" w:rsidRPr="00D660A3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Ved bekreftet karsinom: </w:t>
      </w:r>
      <w:r w:rsidR="00D660A3" w:rsidRPr="00D660A3">
        <w:rPr>
          <w:rStyle w:val="kodenr"/>
          <w:rFonts w:ascii="Times New Roman" w:hAnsi="Times New Roman" w:cs="Times New Roman"/>
          <w:b/>
          <w:bCs/>
          <w:color w:val="000000"/>
          <w:sz w:val="24"/>
        </w:rPr>
        <w:t>WBOC14</w:t>
      </w:r>
      <w:r w:rsidR="00D660A3" w:rsidRPr="00D660A3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(svulstbehandling med lokalt applisert medikament</w:t>
      </w:r>
      <w:r w:rsidR="0008214E">
        <w:rPr>
          <w:rStyle w:val="kodenr"/>
          <w:rFonts w:ascii="Times New Roman" w:hAnsi="Times New Roman" w:cs="Times New Roman"/>
          <w:bCs/>
          <w:color w:val="000000"/>
          <w:sz w:val="24"/>
        </w:rPr>
        <w:t>)</w:t>
      </w:r>
      <w:r w:rsidR="00D660A3" w:rsidRPr="00D660A3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+ ATC kode for medisinen</w:t>
      </w:r>
      <w:r w:rsidR="00462498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</w:t>
      </w:r>
      <w:r w:rsidR="004624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L01XD03 </w:t>
      </w:r>
      <w:r w:rsidR="00462498">
        <w:rPr>
          <w:rFonts w:ascii="Times New Roman" w:hAnsi="Times New Roman" w:cs="Times New Roman"/>
          <w:b/>
          <w:sz w:val="24"/>
          <w:szCs w:val="24"/>
        </w:rPr>
        <w:t>Metvix</w:t>
      </w:r>
      <w:r w:rsidR="00462498">
        <w:rPr>
          <w:rFonts w:ascii="Times New Roman" w:hAnsi="Times New Roman" w:cs="Times New Roman"/>
          <w:sz w:val="24"/>
          <w:szCs w:val="24"/>
        </w:rPr>
        <w:t xml:space="preserve"> (</w:t>
      </w:r>
      <w:r w:rsidR="00462498">
        <w:rPr>
          <w:rFonts w:ascii="Times New Roman" w:hAnsi="Times New Roman" w:cs="Times New Roman"/>
          <w:color w:val="000000"/>
          <w:sz w:val="24"/>
          <w:szCs w:val="24"/>
        </w:rPr>
        <w:t>L01X D04 Ameluz</w:t>
      </w:r>
      <w:r w:rsidR="00D660A3" w:rsidRPr="00D660A3">
        <w:rPr>
          <w:rStyle w:val="kodenr"/>
          <w:rFonts w:ascii="Times New Roman" w:hAnsi="Times New Roman" w:cs="Times New Roman"/>
          <w:bCs/>
          <w:color w:val="000000"/>
          <w:sz w:val="24"/>
        </w:rPr>
        <w:t>)</w:t>
      </w:r>
    </w:p>
    <w:p w14:paraId="7750BE3D" w14:textId="77777777" w:rsidR="00C80425" w:rsidRDefault="00C80425" w:rsidP="00C80425">
      <w:pPr>
        <w:rPr>
          <w:rStyle w:val="kodenr"/>
          <w:rFonts w:ascii="Times New Roman" w:hAnsi="Times New Roman" w:cs="Times New Roman"/>
          <w:bCs/>
          <w:color w:val="000000"/>
          <w:sz w:val="24"/>
        </w:rPr>
      </w:pPr>
      <w:r w:rsidRPr="00722BC4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Takst: 201b </w:t>
      </w:r>
      <w:r w:rsidRPr="00F155DB">
        <w:rPr>
          <w:rStyle w:val="kodenr"/>
          <w:rFonts w:ascii="Times New Roman" w:hAnsi="Times New Roman" w:cs="Times New Roman"/>
          <w:b/>
          <w:bCs/>
          <w:color w:val="000000"/>
          <w:sz w:val="24"/>
        </w:rPr>
        <w:t>Materielltakst:</w:t>
      </w:r>
      <w:r w:rsidRPr="00722BC4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</w:t>
      </w:r>
      <w:r w:rsidRPr="00730657">
        <w:rPr>
          <w:rStyle w:val="kodenr"/>
          <w:rFonts w:ascii="Times New Roman" w:hAnsi="Times New Roman" w:cs="Times New Roman"/>
          <w:b/>
          <w:bCs/>
          <w:color w:val="000000"/>
          <w:sz w:val="24"/>
        </w:rPr>
        <w:t>204b</w:t>
      </w:r>
    </w:p>
    <w:p w14:paraId="6F9F105C" w14:textId="77777777" w:rsidR="00C80425" w:rsidRPr="00722BC4" w:rsidRDefault="00C80425" w:rsidP="00C80425">
      <w:pPr>
        <w:rPr>
          <w:rStyle w:val="kodenr"/>
          <w:rFonts w:ascii="Times New Roman" w:hAnsi="Times New Roman" w:cs="Times New Roman"/>
          <w:bCs/>
          <w:color w:val="000000"/>
          <w:sz w:val="24"/>
        </w:rPr>
      </w:pPr>
      <w:r w:rsidRPr="00F155DB">
        <w:rPr>
          <w:rStyle w:val="kodenr"/>
          <w:rFonts w:ascii="Times New Roman" w:hAnsi="Times New Roman" w:cs="Times New Roman"/>
          <w:b/>
          <w:bCs/>
          <w:color w:val="000000"/>
          <w:sz w:val="24"/>
        </w:rPr>
        <w:t>QAA25</w:t>
      </w:r>
      <w:r w:rsidRPr="00722BC4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Ansikt</w:t>
      </w:r>
      <w:r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</w:t>
      </w:r>
      <w:bookmarkStart w:id="23" w:name="OLE_LINK13"/>
      <w:r>
        <w:rPr>
          <w:rStyle w:val="kodenr"/>
          <w:rFonts w:ascii="Times New Roman" w:hAnsi="Times New Roman" w:cs="Times New Roman"/>
          <w:bCs/>
          <w:color w:val="000000"/>
          <w:sz w:val="24"/>
        </w:rPr>
        <w:t>+ ZXC kode</w:t>
      </w:r>
    </w:p>
    <w:bookmarkEnd w:id="23"/>
    <w:p w14:paraId="44439055" w14:textId="77777777" w:rsidR="00C80425" w:rsidRPr="00722BC4" w:rsidRDefault="00C80425" w:rsidP="00C80425">
      <w:pPr>
        <w:rPr>
          <w:rStyle w:val="kodenr"/>
          <w:rFonts w:ascii="Times New Roman" w:hAnsi="Times New Roman" w:cs="Times New Roman"/>
          <w:bCs/>
          <w:color w:val="000000"/>
          <w:sz w:val="24"/>
        </w:rPr>
      </w:pPr>
      <w:r w:rsidRPr="00F155DB">
        <w:rPr>
          <w:rStyle w:val="kodenr"/>
          <w:rFonts w:ascii="Times New Roman" w:hAnsi="Times New Roman" w:cs="Times New Roman"/>
          <w:b/>
          <w:bCs/>
          <w:color w:val="000000"/>
          <w:sz w:val="24"/>
        </w:rPr>
        <w:t>QBA25</w:t>
      </w:r>
      <w:r w:rsidRPr="00722BC4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722BC4">
        <w:rPr>
          <w:rStyle w:val="kodenr"/>
          <w:rFonts w:ascii="Times New Roman" w:hAnsi="Times New Roman" w:cs="Times New Roman"/>
          <w:bCs/>
          <w:color w:val="000000"/>
          <w:sz w:val="24"/>
        </w:rPr>
        <w:t>Trunkus</w:t>
      </w:r>
      <w:proofErr w:type="spellEnd"/>
      <w:r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</w:t>
      </w:r>
      <w:r w:rsidRPr="007D6202">
        <w:rPr>
          <w:rStyle w:val="kodenr"/>
          <w:rFonts w:ascii="Times New Roman" w:hAnsi="Times New Roman" w:cs="Times New Roman"/>
          <w:bCs/>
          <w:color w:val="000000"/>
          <w:sz w:val="24"/>
        </w:rPr>
        <w:t>+ ZXC kode</w:t>
      </w:r>
    </w:p>
    <w:p w14:paraId="6F04F0E8" w14:textId="77777777" w:rsidR="00C80425" w:rsidRPr="00722BC4" w:rsidRDefault="00C80425" w:rsidP="00C80425">
      <w:pPr>
        <w:rPr>
          <w:rStyle w:val="kodenr"/>
          <w:rFonts w:ascii="Times New Roman" w:hAnsi="Times New Roman" w:cs="Times New Roman"/>
          <w:bCs/>
          <w:color w:val="000000"/>
          <w:sz w:val="24"/>
        </w:rPr>
      </w:pPr>
      <w:r w:rsidRPr="00F155DB">
        <w:rPr>
          <w:rStyle w:val="kodenr"/>
          <w:rFonts w:ascii="Times New Roman" w:hAnsi="Times New Roman" w:cs="Times New Roman"/>
          <w:b/>
          <w:bCs/>
          <w:color w:val="000000"/>
          <w:sz w:val="24"/>
        </w:rPr>
        <w:t>QCA25</w:t>
      </w:r>
      <w:r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Overekstremitet + ZXC kode</w:t>
      </w:r>
    </w:p>
    <w:p w14:paraId="2B9AE0EE" w14:textId="77777777" w:rsidR="00C80425" w:rsidRDefault="00C80425" w:rsidP="00C80425">
      <w:pPr>
        <w:rPr>
          <w:rStyle w:val="kodenr"/>
          <w:rFonts w:ascii="Times New Roman" w:hAnsi="Times New Roman" w:cs="Times New Roman"/>
          <w:bCs/>
          <w:color w:val="000000"/>
          <w:sz w:val="24"/>
        </w:rPr>
      </w:pPr>
      <w:r w:rsidRPr="00F155DB">
        <w:rPr>
          <w:rStyle w:val="kodenr"/>
          <w:rFonts w:ascii="Times New Roman" w:hAnsi="Times New Roman" w:cs="Times New Roman"/>
          <w:b/>
          <w:bCs/>
          <w:color w:val="000000"/>
          <w:sz w:val="24"/>
        </w:rPr>
        <w:t>QDA25</w:t>
      </w:r>
      <w:r w:rsidRPr="00722BC4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U</w:t>
      </w:r>
      <w:r>
        <w:rPr>
          <w:rStyle w:val="kodenr"/>
          <w:rFonts w:ascii="Times New Roman" w:hAnsi="Times New Roman" w:cs="Times New Roman"/>
          <w:bCs/>
          <w:color w:val="000000"/>
          <w:sz w:val="24"/>
        </w:rPr>
        <w:t>nderekstremitet + ZXC kode</w:t>
      </w:r>
    </w:p>
    <w:p w14:paraId="6FB3CC9F" w14:textId="799C6588" w:rsidR="00C80425" w:rsidRPr="00722BC4" w:rsidRDefault="00C80425" w:rsidP="00C80425">
      <w:pPr>
        <w:spacing w:line="240" w:lineRule="auto"/>
        <w:rPr>
          <w:rStyle w:val="kodenr"/>
          <w:rFonts w:ascii="Times New Roman" w:hAnsi="Times New Roman" w:cs="Times New Roman"/>
          <w:bCs/>
          <w:color w:val="000000"/>
          <w:sz w:val="24"/>
        </w:rPr>
      </w:pPr>
      <w:r w:rsidRPr="00157BD1">
        <w:rPr>
          <w:rStyle w:val="kodenr"/>
          <w:rFonts w:ascii="Times New Roman" w:hAnsi="Times New Roman" w:cs="Times New Roman"/>
          <w:b/>
          <w:bCs/>
          <w:color w:val="000000"/>
          <w:sz w:val="24"/>
        </w:rPr>
        <w:t>ZXC15</w:t>
      </w:r>
      <w:r w:rsidRPr="00722BC4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Behandling med fotodynamisk terapi</w:t>
      </w:r>
      <w:r w:rsidR="00CA6480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</w:t>
      </w:r>
      <w:r w:rsidR="00CA6480" w:rsidRPr="000C6C21">
        <w:rPr>
          <w:rStyle w:val="kodenr"/>
          <w:rFonts w:ascii="Times New Roman" w:hAnsi="Times New Roman" w:cs="Times New Roman"/>
          <w:b/>
          <w:bCs/>
          <w:color w:val="000000"/>
          <w:sz w:val="24"/>
        </w:rPr>
        <w:t xml:space="preserve">+ </w:t>
      </w:r>
      <w:bookmarkStart w:id="24" w:name="OLE_LINK17"/>
      <w:r w:rsidR="00CA6480">
        <w:rPr>
          <w:rFonts w:ascii="Times New Roman" w:hAnsi="Times New Roman" w:cs="Times New Roman"/>
          <w:b/>
          <w:color w:val="000000"/>
          <w:sz w:val="24"/>
          <w:szCs w:val="24"/>
        </w:rPr>
        <w:t>L01X</w:t>
      </w:r>
      <w:r w:rsidR="00CA6480" w:rsidRPr="000C6C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D03 </w:t>
      </w:r>
      <w:bookmarkEnd w:id="24"/>
      <w:r w:rsidR="00CA6480" w:rsidRPr="00F155DB">
        <w:rPr>
          <w:rFonts w:ascii="Times New Roman" w:hAnsi="Times New Roman" w:cs="Times New Roman"/>
          <w:b/>
          <w:sz w:val="24"/>
          <w:szCs w:val="24"/>
        </w:rPr>
        <w:t>Metvix</w:t>
      </w:r>
      <w:r w:rsidR="00CA6480">
        <w:rPr>
          <w:rFonts w:ascii="Times New Roman" w:hAnsi="Times New Roman" w:cs="Times New Roman"/>
          <w:sz w:val="24"/>
          <w:szCs w:val="24"/>
        </w:rPr>
        <w:t xml:space="preserve"> (</w:t>
      </w:r>
      <w:r w:rsidR="00CA6480" w:rsidRPr="007D6202">
        <w:rPr>
          <w:rFonts w:ascii="Times New Roman" w:hAnsi="Times New Roman" w:cs="Times New Roman"/>
          <w:color w:val="000000"/>
          <w:sz w:val="24"/>
          <w:szCs w:val="24"/>
        </w:rPr>
        <w:t xml:space="preserve">L01X D04 </w:t>
      </w:r>
      <w:r w:rsidR="00CA6480">
        <w:rPr>
          <w:rFonts w:ascii="Times New Roman" w:hAnsi="Times New Roman" w:cs="Times New Roman"/>
          <w:color w:val="000000"/>
          <w:sz w:val="24"/>
          <w:szCs w:val="24"/>
        </w:rPr>
        <w:t>Ameluz)</w:t>
      </w:r>
    </w:p>
    <w:p w14:paraId="5FBDD883" w14:textId="77777777" w:rsidR="00C80425" w:rsidRDefault="00C80425" w:rsidP="00C80425">
      <w:pPr>
        <w:spacing w:line="240" w:lineRule="auto"/>
        <w:rPr>
          <w:rStyle w:val="kodenr"/>
          <w:rFonts w:ascii="Times New Roman" w:hAnsi="Times New Roman" w:cs="Times New Roman"/>
          <w:bCs/>
          <w:color w:val="000000"/>
          <w:sz w:val="24"/>
        </w:rPr>
      </w:pPr>
      <w:r w:rsidRPr="00F155DB">
        <w:rPr>
          <w:rStyle w:val="kodenr"/>
          <w:rFonts w:ascii="Times New Roman" w:hAnsi="Times New Roman" w:cs="Times New Roman"/>
          <w:b/>
          <w:bCs/>
          <w:color w:val="000000"/>
          <w:sz w:val="24"/>
        </w:rPr>
        <w:t>ZXC65</w:t>
      </w:r>
      <w:r w:rsidRPr="00722BC4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722BC4">
        <w:rPr>
          <w:rStyle w:val="kodenr"/>
          <w:rFonts w:ascii="Times New Roman" w:hAnsi="Times New Roman" w:cs="Times New Roman"/>
          <w:bCs/>
          <w:color w:val="000000"/>
          <w:sz w:val="24"/>
        </w:rPr>
        <w:t>Curettage</w:t>
      </w:r>
      <w:proofErr w:type="spellEnd"/>
    </w:p>
    <w:p w14:paraId="1127F109" w14:textId="28456CDE" w:rsidR="00C80425" w:rsidRPr="00157BD1" w:rsidRDefault="00C80425" w:rsidP="00F155DB">
      <w:pPr>
        <w:spacing w:line="240" w:lineRule="auto"/>
        <w:ind w:right="-991"/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5DB">
        <w:rPr>
          <w:rStyle w:val="kodenr"/>
          <w:rFonts w:ascii="Times New Roman" w:hAnsi="Times New Roman" w:cs="Times New Roman"/>
          <w:b/>
          <w:bCs/>
          <w:color w:val="000000"/>
          <w:sz w:val="24"/>
        </w:rPr>
        <w:t>WDAL05</w:t>
      </w:r>
      <w:r w:rsidRPr="00722BC4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Infiltrasjonsanestesi</w:t>
      </w:r>
      <w:r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</w:t>
      </w:r>
      <w:bookmarkStart w:id="25" w:name="OLE_LINK11"/>
      <w:r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+ </w:t>
      </w:r>
      <w:bookmarkStart w:id="26" w:name="OLE_LINK16"/>
      <w:r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N01B</w:t>
      </w:r>
      <w:r w:rsidRPr="00157BD1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B01</w:t>
      </w:r>
      <w:bookmarkEnd w:id="26"/>
      <w:r w:rsidRPr="00157BD1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Bupivacain</w:t>
      </w:r>
      <w:r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27BA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Marcain</w:t>
      </w:r>
      <w:proofErr w:type="spellEnd"/>
      <w:r w:rsidR="003F27BA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157BD1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N01B</w:t>
      </w:r>
      <w:r w:rsidRPr="00157BD1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B02</w:t>
      </w:r>
      <w:r w:rsidRPr="00722BC4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Lidokain</w:t>
      </w:r>
      <w:bookmarkEnd w:id="25"/>
      <w:r w:rsidR="00F155DB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(uten adrenalin)</w:t>
      </w:r>
    </w:p>
    <w:p w14:paraId="445698C5" w14:textId="0886CA68" w:rsidR="00C80425" w:rsidRPr="00722BC4" w:rsidRDefault="00C80425" w:rsidP="00F155DB">
      <w:pPr>
        <w:spacing w:line="240" w:lineRule="auto"/>
        <w:ind w:right="-708"/>
        <w:rPr>
          <w:rStyle w:val="kodenr"/>
          <w:rFonts w:ascii="Times New Roman" w:hAnsi="Times New Roman" w:cs="Times New Roman"/>
          <w:bCs/>
          <w:color w:val="000000"/>
          <w:sz w:val="24"/>
        </w:rPr>
      </w:pPr>
      <w:r w:rsidRPr="00F155DB">
        <w:rPr>
          <w:rStyle w:val="kodenr"/>
          <w:rFonts w:ascii="Times New Roman" w:hAnsi="Times New Roman" w:cs="Times New Roman"/>
          <w:b/>
          <w:bCs/>
          <w:color w:val="000000"/>
          <w:sz w:val="24"/>
        </w:rPr>
        <w:t>WDAL06</w:t>
      </w:r>
      <w:r w:rsidRPr="00722BC4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Ledningsanestesi</w:t>
      </w:r>
      <w:r w:rsidR="00F155DB"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+</w:t>
      </w:r>
      <w:r>
        <w:rPr>
          <w:rStyle w:val="kodenr"/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N01B</w:t>
      </w:r>
      <w:r w:rsidR="00F155DB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B51</w:t>
      </w:r>
      <w:r w:rsidRPr="00157BD1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57BD1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Bupivacain</w:t>
      </w:r>
      <w:proofErr w:type="spellEnd"/>
      <w:r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27BA"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Style w:val="hovedterm"/>
          <w:rFonts w:ascii="Times New Roman" w:hAnsi="Times New Roman" w:cs="Times New Roman"/>
          <w:b/>
          <w:bCs/>
          <w:color w:val="000000"/>
          <w:sz w:val="24"/>
          <w:szCs w:val="24"/>
        </w:rPr>
        <w:t>Marcain</w:t>
      </w:r>
      <w:proofErr w:type="spellEnd"/>
      <w:r w:rsidR="003F27BA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F155DB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N01BB5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2 Lidokain</w:t>
      </w:r>
      <w:r w:rsidR="00F155DB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(med adrenalin)</w:t>
      </w:r>
    </w:p>
    <w:p w14:paraId="492FA7BD" w14:textId="629DA2DA" w:rsidR="00C80425" w:rsidRDefault="00C80425" w:rsidP="00C804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6C21">
        <w:rPr>
          <w:rStyle w:val="kodenr"/>
          <w:rFonts w:ascii="Times New Roman" w:hAnsi="Times New Roman" w:cs="Times New Roman"/>
          <w:b/>
          <w:bCs/>
          <w:color w:val="000000"/>
          <w:sz w:val="24"/>
        </w:rPr>
        <w:t xml:space="preserve">WBGM45 </w:t>
      </w:r>
      <w:r w:rsidR="00CA6480" w:rsidRPr="00CA6480">
        <w:rPr>
          <w:rStyle w:val="kodenr"/>
          <w:rFonts w:ascii="Times New Roman" w:hAnsi="Times New Roman" w:cs="Times New Roman"/>
          <w:bCs/>
          <w:color w:val="000000"/>
          <w:sz w:val="24"/>
        </w:rPr>
        <w:t>Ved applikasjon av solkrem</w:t>
      </w:r>
    </w:p>
    <w:p w14:paraId="7807CE02" w14:textId="03214FCF" w:rsidR="00F155DB" w:rsidRPr="00C80425" w:rsidRDefault="00F155DB" w:rsidP="00F155DB">
      <w:pPr>
        <w:ind w:right="-566"/>
        <w:rPr>
          <w:rFonts w:ascii="Times New Roman" w:hAnsi="Times New Roman" w:cs="Times New Roman"/>
          <w:sz w:val="24"/>
          <w:szCs w:val="24"/>
        </w:rPr>
      </w:pPr>
      <w:r w:rsidRPr="006A3C26">
        <w:rPr>
          <w:rFonts w:ascii="Times New Roman" w:hAnsi="Times New Roman" w:cs="Times New Roman"/>
          <w:b/>
          <w:sz w:val="24"/>
          <w:szCs w:val="24"/>
          <w:lang w:eastAsia="nb-NO"/>
        </w:rPr>
        <w:t>WDAL09</w:t>
      </w:r>
      <w:r w:rsidRPr="00C80425">
        <w:rPr>
          <w:rFonts w:ascii="Times New Roman" w:hAnsi="Times New Roman" w:cs="Times New Roman"/>
          <w:sz w:val="24"/>
          <w:szCs w:val="24"/>
          <w:lang w:eastAsia="nb-NO"/>
        </w:rPr>
        <w:t xml:space="preserve"> Overflateanestesi 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+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S01H</w:t>
      </w:r>
      <w:r w:rsidRPr="002D2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A03</w:t>
      </w:r>
      <w:r w:rsidRPr="00AA51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Tetracain</w:t>
      </w:r>
      <w:r w:rsidR="00D95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(øyebedøvelse og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PDT ved bruk av øyeskjold)</w:t>
      </w:r>
    </w:p>
    <w:p w14:paraId="4442E643" w14:textId="3FD0249F" w:rsidR="00C80425" w:rsidRDefault="00C80425" w:rsidP="00C80425">
      <w:pPr>
        <w:pStyle w:val="Overskrift1"/>
      </w:pPr>
      <w:r>
        <w:t xml:space="preserve">BOTULINTOXIN BEHANDLING </w:t>
      </w:r>
    </w:p>
    <w:p w14:paraId="558861B2" w14:textId="77777777" w:rsidR="00C80425" w:rsidRDefault="00C80425" w:rsidP="00C80425">
      <w:pPr>
        <w:suppressAutoHyphens/>
        <w:autoSpaceDN w:val="0"/>
        <w:spacing w:line="240" w:lineRule="auto"/>
        <w:rPr>
          <w:rFonts w:ascii="Times New Roman" w:eastAsia="Calibri" w:hAnsi="Times New Roman" w:cs="Times New Roman"/>
          <w:sz w:val="24"/>
        </w:rPr>
      </w:pPr>
      <w:r w:rsidRPr="00F155DB">
        <w:rPr>
          <w:rFonts w:ascii="Times New Roman" w:eastAsia="Calibri" w:hAnsi="Times New Roman" w:cs="Times New Roman"/>
          <w:b/>
          <w:sz w:val="24"/>
        </w:rPr>
        <w:t>Diagnose: R61.0</w:t>
      </w:r>
      <w:r>
        <w:rPr>
          <w:rFonts w:ascii="Times New Roman" w:eastAsia="Calibri" w:hAnsi="Times New Roman" w:cs="Times New Roman"/>
          <w:sz w:val="24"/>
        </w:rPr>
        <w:t xml:space="preserve"> Lokalisert </w:t>
      </w:r>
      <w:r w:rsidRPr="006B72A0">
        <w:rPr>
          <w:rFonts w:ascii="Times New Roman" w:eastAsia="Calibri" w:hAnsi="Times New Roman" w:cs="Times New Roman"/>
          <w:sz w:val="24"/>
        </w:rPr>
        <w:t>Hyperhidrose</w:t>
      </w:r>
    </w:p>
    <w:p w14:paraId="6C18BCD5" w14:textId="46F45114" w:rsidR="00C80425" w:rsidRDefault="00C80425" w:rsidP="009B421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</w:rPr>
      </w:pPr>
      <w:r w:rsidRPr="00E11251">
        <w:rPr>
          <w:rFonts w:ascii="Times New Roman" w:eastAsia="Calibri" w:hAnsi="Times New Roman" w:cs="Times New Roman"/>
          <w:b/>
          <w:bCs/>
          <w:color w:val="000000"/>
          <w:sz w:val="24"/>
        </w:rPr>
        <w:t>QXX05</w:t>
      </w:r>
      <w:r>
        <w:rPr>
          <w:rFonts w:ascii="Times New Roman" w:eastAsia="Calibri" w:hAnsi="Times New Roman" w:cs="Times New Roman"/>
          <w:bCs/>
          <w:color w:val="000000"/>
          <w:sz w:val="24"/>
        </w:rPr>
        <w:t xml:space="preserve"> Hudpunksjon</w:t>
      </w:r>
    </w:p>
    <w:p w14:paraId="25D73BEB" w14:textId="29D98673" w:rsidR="007137FB" w:rsidRPr="00B424D1" w:rsidRDefault="007137FB" w:rsidP="009B421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137FB">
        <w:rPr>
          <w:rFonts w:ascii="Times New Roman" w:eastAsia="Calibri" w:hAnsi="Times New Roman" w:cs="Times New Roman"/>
          <w:b/>
          <w:bCs/>
          <w:color w:val="000000"/>
          <w:sz w:val="24"/>
        </w:rPr>
        <w:t>WBGM10</w:t>
      </w:r>
      <w:r>
        <w:rPr>
          <w:rFonts w:ascii="Times New Roman" w:eastAsia="Calibri" w:hAnsi="Times New Roman" w:cs="Times New Roman"/>
          <w:bCs/>
          <w:color w:val="000000"/>
          <w:sz w:val="24"/>
        </w:rPr>
        <w:t xml:space="preserve"> Subkutan injeksjon ev legemiddel</w:t>
      </w:r>
    </w:p>
    <w:p w14:paraId="0C11290C" w14:textId="5ACBDC43" w:rsidR="00C80425" w:rsidRPr="00B424D1" w:rsidRDefault="00C80425" w:rsidP="009B421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11251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ACGX90 + </w:t>
      </w:r>
      <w:r w:rsidR="00952107">
        <w:rPr>
          <w:rFonts w:ascii="Times New Roman" w:eastAsia="Calibri" w:hAnsi="Times New Roman" w:cs="Times New Roman"/>
          <w:b/>
          <w:bCs/>
          <w:color w:val="000000"/>
          <w:sz w:val="24"/>
        </w:rPr>
        <w:t>M0</w:t>
      </w:r>
      <w:r w:rsidRPr="00E11251">
        <w:rPr>
          <w:rFonts w:ascii="Times New Roman" w:eastAsia="Calibri" w:hAnsi="Times New Roman" w:cs="Times New Roman"/>
          <w:b/>
          <w:bCs/>
          <w:color w:val="000000"/>
          <w:sz w:val="24"/>
        </w:rPr>
        <w:t>3AX01</w:t>
      </w:r>
      <w:r>
        <w:rPr>
          <w:rFonts w:ascii="Times New Roman" w:eastAsia="Calibri" w:hAnsi="Times New Roman" w:cs="Times New Roman"/>
          <w:bCs/>
          <w:color w:val="000000"/>
          <w:sz w:val="24"/>
        </w:rPr>
        <w:t xml:space="preserve"> (</w:t>
      </w:r>
      <w:r w:rsidRPr="006B72A0">
        <w:rPr>
          <w:rFonts w:ascii="Times New Roman" w:eastAsia="Calibri" w:hAnsi="Times New Roman" w:cs="Times New Roman"/>
          <w:bCs/>
          <w:color w:val="000000"/>
          <w:sz w:val="24"/>
        </w:rPr>
        <w:t>Lokal injeksjon av nevrotoksisk substans</w:t>
      </w:r>
      <w:r w:rsidR="00952107">
        <w:rPr>
          <w:rFonts w:ascii="Times New Roman" w:eastAsia="Calibri" w:hAnsi="Times New Roman" w:cs="Times New Roman"/>
          <w:bCs/>
          <w:color w:val="000000"/>
          <w:sz w:val="24"/>
        </w:rPr>
        <w:t xml:space="preserve"> + ATC</w:t>
      </w:r>
      <w:r w:rsidRPr="00B424D1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</w:rPr>
        <w:t>Botulinum toxin)</w:t>
      </w:r>
    </w:p>
    <w:p w14:paraId="096079F8" w14:textId="5C4D0944" w:rsidR="00C80425" w:rsidRPr="00131056" w:rsidRDefault="00C80425" w:rsidP="009B421A">
      <w:pPr>
        <w:suppressAutoHyphens/>
        <w:autoSpaceDN w:val="0"/>
        <w:spacing w:before="240" w:line="240" w:lineRule="auto"/>
        <w:rPr>
          <w:rFonts w:ascii="Times New Roman" w:eastAsia="Calibri" w:hAnsi="Times New Roman" w:cs="Times New Roman"/>
          <w:bCs/>
          <w:color w:val="000000"/>
          <w:sz w:val="24"/>
        </w:rPr>
      </w:pPr>
      <w:r w:rsidRPr="00E61951">
        <w:rPr>
          <w:rStyle w:val="kodenr"/>
          <w:rFonts w:ascii="Times New Roman" w:hAnsi="Times New Roman" w:cs="Times New Roman"/>
          <w:b/>
          <w:bCs/>
          <w:color w:val="000000"/>
          <w:sz w:val="24"/>
        </w:rPr>
        <w:t xml:space="preserve">Eventuelt: </w:t>
      </w:r>
      <w:r w:rsidRPr="009B421A">
        <w:rPr>
          <w:rFonts w:ascii="Times New Roman" w:eastAsia="Calibri" w:hAnsi="Times New Roman" w:cs="Times New Roman"/>
          <w:b/>
          <w:bCs/>
          <w:color w:val="000000"/>
          <w:sz w:val="24"/>
        </w:rPr>
        <w:t>QXFX15</w:t>
      </w:r>
      <w:r>
        <w:rPr>
          <w:rFonts w:ascii="Times New Roman" w:eastAsia="Calibri" w:hAnsi="Times New Roman" w:cs="Times New Roman"/>
          <w:bCs/>
          <w:color w:val="000000"/>
          <w:sz w:val="24"/>
        </w:rPr>
        <w:t xml:space="preserve"> </w:t>
      </w:r>
      <w:r w:rsidR="009B421A">
        <w:rPr>
          <w:rFonts w:ascii="Times New Roman" w:eastAsia="Calibri" w:hAnsi="Times New Roman" w:cs="Times New Roman"/>
          <w:bCs/>
          <w:color w:val="000000"/>
          <w:sz w:val="24"/>
        </w:rPr>
        <w:t xml:space="preserve">   </w:t>
      </w:r>
      <w:r w:rsidRPr="00B424D1">
        <w:rPr>
          <w:rFonts w:ascii="Times New Roman" w:eastAsia="Calibri" w:hAnsi="Times New Roman" w:cs="Times New Roman"/>
          <w:bCs/>
          <w:color w:val="000000"/>
          <w:sz w:val="24"/>
        </w:rPr>
        <w:t>Svettetest</w:t>
      </w:r>
      <w:r>
        <w:rPr>
          <w:rFonts w:ascii="Times New Roman" w:eastAsia="Calibri" w:hAnsi="Times New Roman" w:cs="Times New Roman"/>
          <w:bCs/>
          <w:color w:val="000000"/>
          <w:sz w:val="24"/>
        </w:rPr>
        <w:br/>
        <w:t xml:space="preserve">                   </w:t>
      </w:r>
      <w:r w:rsidRPr="009B421A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QXGM00 </w:t>
      </w:r>
      <w:r w:rsidR="009B421A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</w:rPr>
        <w:t>Iontoferese</w:t>
      </w:r>
      <w:r w:rsidR="00D954D9">
        <w:rPr>
          <w:rFonts w:ascii="Times New Roman" w:eastAsia="Calibri" w:hAnsi="Times New Roman" w:cs="Times New Roman"/>
          <w:bCs/>
          <w:color w:val="000000"/>
          <w:sz w:val="24"/>
        </w:rPr>
        <w:br/>
        <w:t xml:space="preserve">                   </w:t>
      </w:r>
      <w:r w:rsidR="00D954D9" w:rsidRPr="009B421A">
        <w:rPr>
          <w:rFonts w:ascii="Times New Roman" w:eastAsia="Calibri" w:hAnsi="Times New Roman" w:cs="Times New Roman"/>
          <w:b/>
          <w:bCs/>
          <w:color w:val="000000"/>
          <w:sz w:val="24"/>
        </w:rPr>
        <w:t>WPCD00</w:t>
      </w:r>
      <w:r w:rsidR="00D954D9">
        <w:rPr>
          <w:rFonts w:ascii="Times New Roman" w:eastAsia="Calibri" w:hAnsi="Times New Roman" w:cs="Times New Roman"/>
          <w:bCs/>
          <w:color w:val="000000"/>
          <w:sz w:val="24"/>
        </w:rPr>
        <w:t xml:space="preserve"> </w:t>
      </w:r>
      <w:r w:rsidR="009B421A">
        <w:rPr>
          <w:rFonts w:ascii="Times New Roman" w:eastAsia="Calibri" w:hAnsi="Times New Roman" w:cs="Times New Roman"/>
          <w:bCs/>
          <w:color w:val="000000"/>
          <w:sz w:val="24"/>
        </w:rPr>
        <w:t xml:space="preserve">  </w:t>
      </w:r>
      <w:r w:rsidR="00D954D9">
        <w:rPr>
          <w:rFonts w:ascii="Times New Roman" w:eastAsia="Calibri" w:hAnsi="Times New Roman" w:cs="Times New Roman"/>
          <w:bCs/>
          <w:color w:val="000000"/>
          <w:sz w:val="24"/>
        </w:rPr>
        <w:t xml:space="preserve">Opplæring bruk av </w:t>
      </w:r>
      <w:proofErr w:type="spellStart"/>
      <w:r w:rsidR="00D954D9">
        <w:rPr>
          <w:rFonts w:ascii="Times New Roman" w:eastAsia="Calibri" w:hAnsi="Times New Roman" w:cs="Times New Roman"/>
          <w:bCs/>
          <w:color w:val="000000"/>
          <w:sz w:val="24"/>
        </w:rPr>
        <w:t>iontoferese</w:t>
      </w:r>
      <w:proofErr w:type="spellEnd"/>
    </w:p>
    <w:p w14:paraId="0E1CE9EC" w14:textId="26E1F865" w:rsidR="00CD4D26" w:rsidRDefault="00CD4D26" w:rsidP="00CD4D26">
      <w:pPr>
        <w:pStyle w:val="Overskrift1"/>
        <w:rPr>
          <w:rStyle w:val="kodenr"/>
        </w:rPr>
      </w:pPr>
      <w:r w:rsidRPr="00CD4D26">
        <w:rPr>
          <w:rStyle w:val="kodenr"/>
        </w:rPr>
        <w:t>SÅRBEHANDLING</w:t>
      </w:r>
    </w:p>
    <w:p w14:paraId="4602EF4B" w14:textId="48C28B18" w:rsidR="00CD4D26" w:rsidRPr="00CD4D26" w:rsidRDefault="00CD4D26" w:rsidP="00CD4D26">
      <w:pPr>
        <w:rPr>
          <w:rFonts w:ascii="Times New Roman" w:hAnsi="Times New Roman" w:cs="Times New Roman"/>
          <w:b/>
          <w:sz w:val="24"/>
        </w:rPr>
      </w:pPr>
      <w:r w:rsidRPr="00CD4D26">
        <w:rPr>
          <w:rFonts w:ascii="Times New Roman" w:hAnsi="Times New Roman" w:cs="Times New Roman"/>
          <w:b/>
          <w:sz w:val="24"/>
        </w:rPr>
        <w:t>Diagnoser:</w:t>
      </w:r>
    </w:p>
    <w:p w14:paraId="20DB5105" w14:textId="77777777" w:rsidR="00327C9F" w:rsidRDefault="00327C9F" w:rsidP="00327C9F">
      <w:pPr>
        <w:pStyle w:val="Overskrift2"/>
      </w:pPr>
      <w:r>
        <w:t>Infeksjoner</w:t>
      </w:r>
    </w:p>
    <w:p w14:paraId="66BAE6CD" w14:textId="499CD670" w:rsidR="00CD4D26" w:rsidRPr="00CD4D26" w:rsidRDefault="00CD4D26" w:rsidP="00CD4D26">
      <w:pPr>
        <w:rPr>
          <w:rFonts w:ascii="Times New Roman" w:hAnsi="Times New Roman" w:cs="Times New Roman"/>
          <w:b/>
          <w:sz w:val="24"/>
          <w:szCs w:val="24"/>
        </w:rPr>
      </w:pPr>
      <w:r w:rsidRPr="00CD4D26">
        <w:rPr>
          <w:rFonts w:ascii="Times New Roman" w:hAnsi="Times New Roman" w:cs="Times New Roman"/>
          <w:b/>
          <w:sz w:val="24"/>
          <w:szCs w:val="24"/>
        </w:rPr>
        <w:t xml:space="preserve">L02 Kutan abscess, furunkel og </w:t>
      </w:r>
      <w:proofErr w:type="spellStart"/>
      <w:r w:rsidRPr="00CD4D26">
        <w:rPr>
          <w:rFonts w:ascii="Times New Roman" w:hAnsi="Times New Roman" w:cs="Times New Roman"/>
          <w:b/>
          <w:sz w:val="24"/>
          <w:szCs w:val="24"/>
        </w:rPr>
        <w:t>karbunkel</w:t>
      </w:r>
      <w:proofErr w:type="spellEnd"/>
      <w:r w:rsidRPr="00CD4D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D26">
        <w:rPr>
          <w:rFonts w:ascii="Times New Roman" w:hAnsi="Times New Roman" w:cs="Times New Roman"/>
          <w:b/>
          <w:sz w:val="24"/>
          <w:szCs w:val="24"/>
        </w:rPr>
        <w:t>Inkl</w:t>
      </w:r>
      <w:proofErr w:type="spellEnd"/>
      <w:r w:rsidRPr="00CD4D26">
        <w:rPr>
          <w:rFonts w:ascii="Times New Roman" w:hAnsi="Times New Roman" w:cs="Times New Roman"/>
          <w:b/>
          <w:sz w:val="24"/>
          <w:szCs w:val="24"/>
        </w:rPr>
        <w:t xml:space="preserve">: byller, furunkulose </w:t>
      </w:r>
      <w:proofErr w:type="spellStart"/>
      <w:r w:rsidRPr="00D954D9">
        <w:rPr>
          <w:rFonts w:ascii="Times New Roman" w:hAnsi="Times New Roman" w:cs="Times New Roman"/>
          <w:sz w:val="24"/>
          <w:szCs w:val="24"/>
        </w:rPr>
        <w:t>Ekskl</w:t>
      </w:r>
      <w:proofErr w:type="spellEnd"/>
      <w:r w:rsidRPr="00D954D9">
        <w:rPr>
          <w:rFonts w:ascii="Times New Roman" w:hAnsi="Times New Roman" w:cs="Times New Roman"/>
          <w:sz w:val="24"/>
          <w:szCs w:val="24"/>
        </w:rPr>
        <w:t>: anal- og rektalregion (K61.-), kjønnsorganer (ytre): kvinnelige (N76.4), mannlige (N48.2, N49.-)</w:t>
      </w:r>
    </w:p>
    <w:p w14:paraId="59DB9958" w14:textId="1853A1A2" w:rsidR="00CD4D26" w:rsidRPr="00CD4D26" w:rsidRDefault="00CD4D26" w:rsidP="00F259C7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952BF">
        <w:rPr>
          <w:rFonts w:ascii="Times New Roman" w:hAnsi="Times New Roman" w:cs="Times New Roman"/>
          <w:b/>
          <w:sz w:val="24"/>
          <w:szCs w:val="24"/>
        </w:rPr>
        <w:t>L02.0</w:t>
      </w:r>
      <w:r w:rsidRPr="00CD4D26">
        <w:rPr>
          <w:rFonts w:ascii="Times New Roman" w:hAnsi="Times New Roman" w:cs="Times New Roman"/>
          <w:sz w:val="24"/>
          <w:szCs w:val="24"/>
        </w:rPr>
        <w:t xml:space="preserve"> Kutan abscess, furunkel og </w:t>
      </w:r>
      <w:proofErr w:type="spellStart"/>
      <w:r w:rsidRPr="00CD4D26">
        <w:rPr>
          <w:rFonts w:ascii="Times New Roman" w:hAnsi="Times New Roman" w:cs="Times New Roman"/>
          <w:sz w:val="24"/>
          <w:szCs w:val="24"/>
        </w:rPr>
        <w:t>karbunkel</w:t>
      </w:r>
      <w:proofErr w:type="spellEnd"/>
      <w:r w:rsidRPr="00CD4D26">
        <w:rPr>
          <w:rFonts w:ascii="Times New Roman" w:hAnsi="Times New Roman" w:cs="Times New Roman"/>
          <w:sz w:val="24"/>
          <w:szCs w:val="24"/>
        </w:rPr>
        <w:t xml:space="preserve"> i </w:t>
      </w:r>
      <w:r w:rsidRPr="001952BF">
        <w:rPr>
          <w:rFonts w:ascii="Times New Roman" w:hAnsi="Times New Roman" w:cs="Times New Roman"/>
          <w:b/>
          <w:sz w:val="24"/>
          <w:szCs w:val="24"/>
        </w:rPr>
        <w:t>ansikt.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4D26">
        <w:rPr>
          <w:rFonts w:ascii="Times New Roman" w:hAnsi="Times New Roman" w:cs="Times New Roman"/>
          <w:sz w:val="24"/>
          <w:szCs w:val="24"/>
        </w:rPr>
        <w:t>hode (L02.8)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D26">
        <w:rPr>
          <w:rFonts w:ascii="Times New Roman" w:hAnsi="Times New Roman" w:cs="Times New Roman"/>
          <w:sz w:val="24"/>
          <w:szCs w:val="24"/>
        </w:rPr>
        <w:t>munn (K12.2)</w:t>
      </w:r>
      <w:r w:rsidR="00BA6008">
        <w:rPr>
          <w:rFonts w:ascii="Times New Roman" w:hAnsi="Times New Roman" w:cs="Times New Roman"/>
          <w:sz w:val="24"/>
          <w:szCs w:val="24"/>
        </w:rPr>
        <w:t>,</w:t>
      </w:r>
      <w:r w:rsidR="00581556">
        <w:rPr>
          <w:rFonts w:ascii="Times New Roman" w:hAnsi="Times New Roman" w:cs="Times New Roman"/>
          <w:sz w:val="24"/>
          <w:szCs w:val="24"/>
        </w:rPr>
        <w:t xml:space="preserve"> </w:t>
      </w:r>
      <w:r w:rsidRPr="00CD4D26">
        <w:rPr>
          <w:rFonts w:ascii="Times New Roman" w:hAnsi="Times New Roman" w:cs="Times New Roman"/>
          <w:sz w:val="24"/>
          <w:szCs w:val="24"/>
        </w:rPr>
        <w:t>nese (J34.0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D4D26">
        <w:rPr>
          <w:rFonts w:ascii="Times New Roman" w:hAnsi="Times New Roman" w:cs="Times New Roman"/>
          <w:sz w:val="24"/>
          <w:szCs w:val="24"/>
        </w:rPr>
        <w:t>ytre øre (H60.0)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D26">
        <w:rPr>
          <w:rFonts w:ascii="Times New Roman" w:hAnsi="Times New Roman" w:cs="Times New Roman"/>
          <w:sz w:val="24"/>
          <w:szCs w:val="24"/>
        </w:rPr>
        <w:t>øyelokk (H00.0)</w:t>
      </w:r>
    </w:p>
    <w:p w14:paraId="5896A3D4" w14:textId="77777777" w:rsidR="00CD4D26" w:rsidRPr="00CD4D26" w:rsidRDefault="00CD4D26" w:rsidP="00CD4D26">
      <w:pPr>
        <w:rPr>
          <w:rFonts w:ascii="Times New Roman" w:hAnsi="Times New Roman" w:cs="Times New Roman"/>
          <w:sz w:val="24"/>
          <w:szCs w:val="24"/>
        </w:rPr>
      </w:pPr>
      <w:r w:rsidRPr="001952BF">
        <w:rPr>
          <w:rFonts w:ascii="Times New Roman" w:hAnsi="Times New Roman" w:cs="Times New Roman"/>
          <w:b/>
          <w:sz w:val="24"/>
          <w:szCs w:val="24"/>
        </w:rPr>
        <w:t>L02.1</w:t>
      </w:r>
      <w:r w:rsidRPr="00CD4D26">
        <w:rPr>
          <w:rFonts w:ascii="Times New Roman" w:hAnsi="Times New Roman" w:cs="Times New Roman"/>
          <w:sz w:val="24"/>
          <w:szCs w:val="24"/>
        </w:rPr>
        <w:t xml:space="preserve"> Kutan abscess, furunkel og </w:t>
      </w:r>
      <w:proofErr w:type="spellStart"/>
      <w:r w:rsidRPr="00CD4D26">
        <w:rPr>
          <w:rFonts w:ascii="Times New Roman" w:hAnsi="Times New Roman" w:cs="Times New Roman"/>
          <w:sz w:val="24"/>
          <w:szCs w:val="24"/>
        </w:rPr>
        <w:t>karbunkel</w:t>
      </w:r>
      <w:proofErr w:type="spellEnd"/>
      <w:r w:rsidRPr="00CD4D26">
        <w:rPr>
          <w:rFonts w:ascii="Times New Roman" w:hAnsi="Times New Roman" w:cs="Times New Roman"/>
          <w:sz w:val="24"/>
          <w:szCs w:val="24"/>
        </w:rPr>
        <w:t xml:space="preserve"> på </w:t>
      </w:r>
      <w:r w:rsidRPr="001952BF">
        <w:rPr>
          <w:rFonts w:ascii="Times New Roman" w:hAnsi="Times New Roman" w:cs="Times New Roman"/>
          <w:b/>
          <w:sz w:val="24"/>
          <w:szCs w:val="24"/>
        </w:rPr>
        <w:t>hals</w:t>
      </w:r>
    </w:p>
    <w:p w14:paraId="3D23F53F" w14:textId="76795ABC" w:rsidR="00CD4D26" w:rsidRPr="00CD4D26" w:rsidRDefault="00CD4D26" w:rsidP="00FF68C9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F259C7">
        <w:rPr>
          <w:rFonts w:ascii="Times New Roman" w:hAnsi="Times New Roman" w:cs="Times New Roman"/>
          <w:b/>
          <w:sz w:val="24"/>
          <w:szCs w:val="24"/>
        </w:rPr>
        <w:t>L02.2</w:t>
      </w:r>
      <w:r w:rsidRPr="00CD4D26">
        <w:rPr>
          <w:rFonts w:ascii="Times New Roman" w:hAnsi="Times New Roman" w:cs="Times New Roman"/>
          <w:sz w:val="24"/>
          <w:szCs w:val="24"/>
        </w:rPr>
        <w:t xml:space="preserve"> Kutan abscess, furunkel og </w:t>
      </w:r>
      <w:proofErr w:type="spellStart"/>
      <w:r w:rsidRPr="00CD4D26">
        <w:rPr>
          <w:rFonts w:ascii="Times New Roman" w:hAnsi="Times New Roman" w:cs="Times New Roman"/>
          <w:sz w:val="24"/>
          <w:szCs w:val="24"/>
        </w:rPr>
        <w:t>karbunkel</w:t>
      </w:r>
      <w:proofErr w:type="spellEnd"/>
      <w:r w:rsidRPr="00CD4D26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1952BF">
        <w:rPr>
          <w:rFonts w:ascii="Times New Roman" w:hAnsi="Times New Roman" w:cs="Times New Roman"/>
          <w:b/>
          <w:sz w:val="24"/>
          <w:szCs w:val="24"/>
        </w:rPr>
        <w:t>trunkus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</w:t>
      </w:r>
      <w:r w:rsidRPr="00CD4D26">
        <w:rPr>
          <w:rFonts w:ascii="Times New Roman" w:hAnsi="Times New Roman" w:cs="Times New Roman"/>
          <w:sz w:val="24"/>
          <w:szCs w:val="24"/>
        </w:rPr>
        <w:t>rystvegg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CD4D26">
        <w:rPr>
          <w:rFonts w:ascii="Times New Roman" w:hAnsi="Times New Roman" w:cs="Times New Roman"/>
          <w:sz w:val="24"/>
          <w:szCs w:val="24"/>
        </w:rPr>
        <w:t>ukvegg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CD4D26">
        <w:rPr>
          <w:rFonts w:ascii="Times New Roman" w:hAnsi="Times New Roman" w:cs="Times New Roman"/>
          <w:sz w:val="24"/>
          <w:szCs w:val="24"/>
        </w:rPr>
        <w:t>yske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CD4D26">
        <w:rPr>
          <w:rFonts w:ascii="Times New Roman" w:hAnsi="Times New Roman" w:cs="Times New Roman"/>
          <w:sz w:val="24"/>
          <w:szCs w:val="24"/>
        </w:rPr>
        <w:t>avle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D4D26">
        <w:rPr>
          <w:rFonts w:ascii="Times New Roman" w:hAnsi="Times New Roman" w:cs="Times New Roman"/>
          <w:sz w:val="24"/>
          <w:szCs w:val="24"/>
        </w:rPr>
        <w:t>erineum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 w:rsidRPr="00CD4D26">
        <w:rPr>
          <w:rFonts w:ascii="Times New Roman" w:hAnsi="Times New Roman" w:cs="Times New Roman"/>
          <w:sz w:val="24"/>
          <w:szCs w:val="24"/>
        </w:rPr>
        <w:t>ygg [unntatt sete]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D26">
        <w:rPr>
          <w:rFonts w:ascii="Times New Roman" w:hAnsi="Times New Roman" w:cs="Times New Roman"/>
          <w:sz w:val="24"/>
          <w:szCs w:val="24"/>
        </w:rPr>
        <w:t>Ekskl</w:t>
      </w:r>
      <w:proofErr w:type="spellEnd"/>
      <w:r w:rsidRPr="00CD4D26">
        <w:rPr>
          <w:rFonts w:ascii="Times New Roman" w:hAnsi="Times New Roman" w:cs="Times New Roman"/>
          <w:sz w:val="24"/>
          <w:szCs w:val="24"/>
        </w:rPr>
        <w:t>:</w:t>
      </w:r>
      <w:r w:rsidRPr="00CD4D26">
        <w:rPr>
          <w:rFonts w:ascii="Times New Roman" w:hAnsi="Times New Roman" w:cs="Times New Roman"/>
          <w:sz w:val="24"/>
          <w:szCs w:val="24"/>
        </w:rPr>
        <w:tab/>
        <w:t>bryst (mamma)</w:t>
      </w:r>
      <w:r w:rsidR="009B421A">
        <w:rPr>
          <w:rFonts w:ascii="Times New Roman" w:hAnsi="Times New Roman" w:cs="Times New Roman"/>
          <w:sz w:val="24"/>
          <w:szCs w:val="24"/>
        </w:rPr>
        <w:t xml:space="preserve"> </w:t>
      </w:r>
      <w:r w:rsidRPr="00CD4D26">
        <w:rPr>
          <w:rFonts w:ascii="Times New Roman" w:hAnsi="Times New Roman" w:cs="Times New Roman"/>
          <w:sz w:val="24"/>
          <w:szCs w:val="24"/>
        </w:rPr>
        <w:t>(N61)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D26">
        <w:rPr>
          <w:rFonts w:ascii="Times New Roman" w:hAnsi="Times New Roman" w:cs="Times New Roman"/>
          <w:sz w:val="24"/>
          <w:szCs w:val="24"/>
        </w:rPr>
        <w:t>hofte (L02.4</w:t>
      </w:r>
      <w:r w:rsidR="001952BF">
        <w:rPr>
          <w:rFonts w:ascii="Times New Roman" w:hAnsi="Times New Roman" w:cs="Times New Roman"/>
          <w:sz w:val="24"/>
          <w:szCs w:val="24"/>
        </w:rPr>
        <w:t>)</w:t>
      </w:r>
    </w:p>
    <w:p w14:paraId="6320ABA5" w14:textId="7DA9EC4E" w:rsidR="00CD4D26" w:rsidRPr="00CD4D26" w:rsidRDefault="00CD4D26" w:rsidP="00CD4D26">
      <w:pPr>
        <w:rPr>
          <w:rFonts w:ascii="Times New Roman" w:hAnsi="Times New Roman" w:cs="Times New Roman"/>
          <w:sz w:val="24"/>
          <w:szCs w:val="24"/>
        </w:rPr>
      </w:pPr>
      <w:r w:rsidRPr="00F259C7">
        <w:rPr>
          <w:rFonts w:ascii="Times New Roman" w:hAnsi="Times New Roman" w:cs="Times New Roman"/>
          <w:b/>
          <w:sz w:val="24"/>
          <w:szCs w:val="24"/>
        </w:rPr>
        <w:t>L02.3</w:t>
      </w:r>
      <w:r w:rsidRPr="00CD4D26">
        <w:rPr>
          <w:rFonts w:ascii="Times New Roman" w:hAnsi="Times New Roman" w:cs="Times New Roman"/>
          <w:sz w:val="24"/>
          <w:szCs w:val="24"/>
        </w:rPr>
        <w:t xml:space="preserve"> Kutan abscess, furunkel og </w:t>
      </w:r>
      <w:proofErr w:type="spellStart"/>
      <w:r w:rsidRPr="00CD4D26">
        <w:rPr>
          <w:rFonts w:ascii="Times New Roman" w:hAnsi="Times New Roman" w:cs="Times New Roman"/>
          <w:sz w:val="24"/>
          <w:szCs w:val="24"/>
        </w:rPr>
        <w:t>karbunkel</w:t>
      </w:r>
      <w:proofErr w:type="spellEnd"/>
      <w:r w:rsidRPr="00CD4D26">
        <w:rPr>
          <w:rFonts w:ascii="Times New Roman" w:hAnsi="Times New Roman" w:cs="Times New Roman"/>
          <w:sz w:val="24"/>
          <w:szCs w:val="24"/>
        </w:rPr>
        <w:t xml:space="preserve"> på </w:t>
      </w:r>
      <w:r w:rsidRPr="001952BF">
        <w:rPr>
          <w:rFonts w:ascii="Times New Roman" w:hAnsi="Times New Roman" w:cs="Times New Roman"/>
          <w:b/>
          <w:sz w:val="24"/>
          <w:szCs w:val="24"/>
        </w:rPr>
        <w:t>sete</w:t>
      </w:r>
      <w:r w:rsidR="001952BF">
        <w:rPr>
          <w:rFonts w:ascii="Times New Roman" w:hAnsi="Times New Roman" w:cs="Times New Roman"/>
          <w:sz w:val="24"/>
          <w:szCs w:val="24"/>
        </w:rPr>
        <w:t xml:space="preserve">. </w:t>
      </w:r>
      <w:r w:rsidRPr="00CD4D26">
        <w:rPr>
          <w:rFonts w:ascii="Times New Roman" w:hAnsi="Times New Roman" w:cs="Times New Roman"/>
          <w:sz w:val="24"/>
          <w:szCs w:val="24"/>
        </w:rPr>
        <w:t>Seteregion</w:t>
      </w:r>
      <w:r w:rsidR="0019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BF">
        <w:rPr>
          <w:rFonts w:ascii="Times New Roman" w:hAnsi="Times New Roman" w:cs="Times New Roman"/>
          <w:sz w:val="24"/>
          <w:szCs w:val="24"/>
        </w:rPr>
        <w:t>Ekskl</w:t>
      </w:r>
      <w:proofErr w:type="spellEnd"/>
      <w:r w:rsidR="0019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C9">
        <w:rPr>
          <w:rFonts w:ascii="Times New Roman" w:hAnsi="Times New Roman" w:cs="Times New Roman"/>
          <w:sz w:val="24"/>
          <w:szCs w:val="24"/>
        </w:rPr>
        <w:t>pilonidalcyste</w:t>
      </w:r>
      <w:proofErr w:type="spellEnd"/>
      <w:r w:rsidR="00FF68C9">
        <w:rPr>
          <w:rFonts w:ascii="Times New Roman" w:hAnsi="Times New Roman" w:cs="Times New Roman"/>
          <w:sz w:val="24"/>
          <w:szCs w:val="24"/>
        </w:rPr>
        <w:t xml:space="preserve"> </w:t>
      </w:r>
      <w:r w:rsidRPr="00CD4D26">
        <w:rPr>
          <w:rFonts w:ascii="Times New Roman" w:hAnsi="Times New Roman" w:cs="Times New Roman"/>
          <w:sz w:val="24"/>
          <w:szCs w:val="24"/>
        </w:rPr>
        <w:t>(L05.0)</w:t>
      </w:r>
    </w:p>
    <w:p w14:paraId="360C7EED" w14:textId="0D17DC76" w:rsidR="00CD4D26" w:rsidRPr="00CD4D26" w:rsidRDefault="00CD4D26" w:rsidP="00CD4D26">
      <w:pPr>
        <w:rPr>
          <w:rFonts w:ascii="Times New Roman" w:hAnsi="Times New Roman" w:cs="Times New Roman"/>
          <w:sz w:val="24"/>
          <w:szCs w:val="24"/>
        </w:rPr>
      </w:pPr>
      <w:r w:rsidRPr="00F259C7">
        <w:rPr>
          <w:rFonts w:ascii="Times New Roman" w:hAnsi="Times New Roman" w:cs="Times New Roman"/>
          <w:b/>
          <w:sz w:val="24"/>
          <w:szCs w:val="24"/>
        </w:rPr>
        <w:lastRenderedPageBreak/>
        <w:t>L02.4</w:t>
      </w:r>
      <w:r w:rsidRPr="00CD4D26">
        <w:rPr>
          <w:rFonts w:ascii="Times New Roman" w:hAnsi="Times New Roman" w:cs="Times New Roman"/>
          <w:sz w:val="24"/>
          <w:szCs w:val="24"/>
        </w:rPr>
        <w:t xml:space="preserve"> Kutan abscess, furunkel og </w:t>
      </w:r>
      <w:proofErr w:type="spellStart"/>
      <w:r w:rsidRPr="00CD4D26">
        <w:rPr>
          <w:rFonts w:ascii="Times New Roman" w:hAnsi="Times New Roman" w:cs="Times New Roman"/>
          <w:sz w:val="24"/>
          <w:szCs w:val="24"/>
        </w:rPr>
        <w:t>karbunkel</w:t>
      </w:r>
      <w:proofErr w:type="spellEnd"/>
      <w:r w:rsidRPr="00CD4D26">
        <w:rPr>
          <w:rFonts w:ascii="Times New Roman" w:hAnsi="Times New Roman" w:cs="Times New Roman"/>
          <w:sz w:val="24"/>
          <w:szCs w:val="24"/>
        </w:rPr>
        <w:t xml:space="preserve"> på </w:t>
      </w:r>
      <w:r w:rsidRPr="001952BF">
        <w:rPr>
          <w:rFonts w:ascii="Times New Roman" w:hAnsi="Times New Roman" w:cs="Times New Roman"/>
          <w:b/>
          <w:sz w:val="24"/>
          <w:szCs w:val="24"/>
        </w:rPr>
        <w:t>ekstremitet</w:t>
      </w:r>
      <w:r w:rsidR="001952BF">
        <w:rPr>
          <w:rFonts w:ascii="Times New Roman" w:hAnsi="Times New Roman" w:cs="Times New Roman"/>
          <w:sz w:val="24"/>
          <w:szCs w:val="24"/>
        </w:rPr>
        <w:t xml:space="preserve"> (</w:t>
      </w:r>
      <w:r w:rsidRPr="00CD4D26">
        <w:rPr>
          <w:rFonts w:ascii="Times New Roman" w:hAnsi="Times New Roman" w:cs="Times New Roman"/>
          <w:sz w:val="24"/>
          <w:szCs w:val="24"/>
        </w:rPr>
        <w:t>Armhule</w:t>
      </w:r>
      <w:r w:rsidR="001952BF">
        <w:rPr>
          <w:rFonts w:ascii="Times New Roman" w:hAnsi="Times New Roman" w:cs="Times New Roman"/>
          <w:sz w:val="24"/>
          <w:szCs w:val="24"/>
        </w:rPr>
        <w:t xml:space="preserve">, </w:t>
      </w:r>
      <w:r w:rsidRPr="00CD4D26">
        <w:rPr>
          <w:rFonts w:ascii="Times New Roman" w:hAnsi="Times New Roman" w:cs="Times New Roman"/>
          <w:sz w:val="24"/>
          <w:szCs w:val="24"/>
        </w:rPr>
        <w:t>Hofte</w:t>
      </w:r>
      <w:r w:rsidR="001952BF">
        <w:rPr>
          <w:rFonts w:ascii="Times New Roman" w:hAnsi="Times New Roman" w:cs="Times New Roman"/>
          <w:sz w:val="24"/>
          <w:szCs w:val="24"/>
        </w:rPr>
        <w:t xml:space="preserve">, </w:t>
      </w:r>
      <w:r w:rsidRPr="00CD4D26">
        <w:rPr>
          <w:rFonts w:ascii="Times New Roman" w:hAnsi="Times New Roman" w:cs="Times New Roman"/>
          <w:sz w:val="24"/>
          <w:szCs w:val="24"/>
        </w:rPr>
        <w:t>Skulder</w:t>
      </w:r>
      <w:r w:rsidR="001952BF">
        <w:rPr>
          <w:rFonts w:ascii="Times New Roman" w:hAnsi="Times New Roman" w:cs="Times New Roman"/>
          <w:sz w:val="24"/>
          <w:szCs w:val="24"/>
        </w:rPr>
        <w:t>)</w:t>
      </w:r>
    </w:p>
    <w:p w14:paraId="3B72B0D7" w14:textId="1E84197C" w:rsidR="00CD4D26" w:rsidRPr="00CD4D26" w:rsidRDefault="00CD4D26" w:rsidP="001952BF">
      <w:pPr>
        <w:ind w:right="-566"/>
        <w:rPr>
          <w:rFonts w:ascii="Times New Roman" w:hAnsi="Times New Roman" w:cs="Times New Roman"/>
          <w:sz w:val="24"/>
          <w:szCs w:val="24"/>
        </w:rPr>
      </w:pPr>
      <w:r w:rsidRPr="00F259C7">
        <w:rPr>
          <w:rFonts w:ascii="Times New Roman" w:hAnsi="Times New Roman" w:cs="Times New Roman"/>
          <w:b/>
          <w:sz w:val="24"/>
          <w:szCs w:val="24"/>
        </w:rPr>
        <w:t>L02.8</w:t>
      </w:r>
      <w:r w:rsidRPr="00CD4D26">
        <w:rPr>
          <w:rFonts w:ascii="Times New Roman" w:hAnsi="Times New Roman" w:cs="Times New Roman"/>
          <w:sz w:val="24"/>
          <w:szCs w:val="24"/>
        </w:rPr>
        <w:t xml:space="preserve"> Kutan abscess, furunkel og </w:t>
      </w:r>
      <w:proofErr w:type="spellStart"/>
      <w:r w:rsidRPr="00CD4D26">
        <w:rPr>
          <w:rFonts w:ascii="Times New Roman" w:hAnsi="Times New Roman" w:cs="Times New Roman"/>
          <w:sz w:val="24"/>
          <w:szCs w:val="24"/>
        </w:rPr>
        <w:t>karbunkel</w:t>
      </w:r>
      <w:proofErr w:type="spellEnd"/>
      <w:r w:rsidRPr="00CD4D26">
        <w:rPr>
          <w:rFonts w:ascii="Times New Roman" w:hAnsi="Times New Roman" w:cs="Times New Roman"/>
          <w:sz w:val="24"/>
          <w:szCs w:val="24"/>
        </w:rPr>
        <w:t xml:space="preserve"> med annen spesifisert lokalisasjon</w:t>
      </w:r>
      <w:r w:rsidR="001952BF">
        <w:rPr>
          <w:rFonts w:ascii="Times New Roman" w:hAnsi="Times New Roman" w:cs="Times New Roman"/>
          <w:sz w:val="24"/>
          <w:szCs w:val="24"/>
        </w:rPr>
        <w:t xml:space="preserve"> </w:t>
      </w:r>
      <w:r w:rsidR="001952BF">
        <w:rPr>
          <w:rFonts w:ascii="Times New Roman" w:hAnsi="Times New Roman" w:cs="Times New Roman"/>
          <w:b/>
          <w:sz w:val="24"/>
          <w:szCs w:val="24"/>
        </w:rPr>
        <w:t>h</w:t>
      </w:r>
      <w:r w:rsidR="001952BF" w:rsidRPr="001952BF">
        <w:rPr>
          <w:rFonts w:ascii="Times New Roman" w:hAnsi="Times New Roman" w:cs="Times New Roman"/>
          <w:b/>
          <w:sz w:val="24"/>
          <w:szCs w:val="24"/>
        </w:rPr>
        <w:t>ode</w:t>
      </w:r>
      <w:r w:rsidR="001952BF">
        <w:rPr>
          <w:rFonts w:ascii="Times New Roman" w:hAnsi="Times New Roman" w:cs="Times New Roman"/>
          <w:sz w:val="24"/>
          <w:szCs w:val="24"/>
        </w:rPr>
        <w:t xml:space="preserve"> unntatt ansikt</w:t>
      </w:r>
    </w:p>
    <w:p w14:paraId="6A5EF8C0" w14:textId="2DF64B05" w:rsidR="00CD4D26" w:rsidRDefault="00CD4D26" w:rsidP="00CD4D26">
      <w:pPr>
        <w:rPr>
          <w:rFonts w:ascii="Times New Roman" w:hAnsi="Times New Roman" w:cs="Times New Roman"/>
          <w:sz w:val="24"/>
          <w:szCs w:val="24"/>
        </w:rPr>
      </w:pPr>
      <w:r w:rsidRPr="00F259C7">
        <w:rPr>
          <w:rFonts w:ascii="Times New Roman" w:hAnsi="Times New Roman" w:cs="Times New Roman"/>
          <w:b/>
          <w:sz w:val="24"/>
          <w:szCs w:val="24"/>
        </w:rPr>
        <w:t>L02.9</w:t>
      </w:r>
      <w:r w:rsidRPr="00CD4D26">
        <w:rPr>
          <w:rFonts w:ascii="Times New Roman" w:hAnsi="Times New Roman" w:cs="Times New Roman"/>
          <w:sz w:val="24"/>
          <w:szCs w:val="24"/>
        </w:rPr>
        <w:t xml:space="preserve"> Uspesifisert kutan abscess, furunkel og </w:t>
      </w:r>
      <w:proofErr w:type="spellStart"/>
      <w:r w:rsidRPr="00CD4D26">
        <w:rPr>
          <w:rFonts w:ascii="Times New Roman" w:hAnsi="Times New Roman" w:cs="Times New Roman"/>
          <w:sz w:val="24"/>
          <w:szCs w:val="24"/>
        </w:rPr>
        <w:t>karbunkel</w:t>
      </w:r>
      <w:proofErr w:type="spellEnd"/>
      <w:r w:rsidR="002B6580">
        <w:rPr>
          <w:rFonts w:ascii="Times New Roman" w:hAnsi="Times New Roman" w:cs="Times New Roman"/>
          <w:sz w:val="24"/>
          <w:szCs w:val="24"/>
        </w:rPr>
        <w:t xml:space="preserve">, </w:t>
      </w:r>
      <w:r w:rsidRPr="00CD4D26">
        <w:rPr>
          <w:rFonts w:ascii="Times New Roman" w:hAnsi="Times New Roman" w:cs="Times New Roman"/>
          <w:sz w:val="24"/>
          <w:szCs w:val="24"/>
        </w:rPr>
        <w:t>Furunkulose INA</w:t>
      </w:r>
    </w:p>
    <w:p w14:paraId="1090E3BB" w14:textId="096FFDB6" w:rsidR="00FF68C9" w:rsidRPr="00FF68C9" w:rsidRDefault="00FF68C9" w:rsidP="00FF68C9">
      <w:pPr>
        <w:rPr>
          <w:rFonts w:ascii="Times New Roman" w:hAnsi="Times New Roman" w:cs="Times New Roman"/>
          <w:sz w:val="24"/>
          <w:szCs w:val="24"/>
        </w:rPr>
      </w:pPr>
      <w:r w:rsidRPr="00FF68C9">
        <w:rPr>
          <w:rFonts w:ascii="Times New Roman" w:hAnsi="Times New Roman" w:cs="Times New Roman"/>
          <w:b/>
          <w:sz w:val="24"/>
          <w:szCs w:val="24"/>
        </w:rPr>
        <w:t>L05</w:t>
      </w:r>
      <w:r w:rsidRPr="00FF6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F68C9">
        <w:rPr>
          <w:rFonts w:ascii="Times New Roman" w:hAnsi="Times New Roman" w:cs="Times New Roman"/>
          <w:b/>
          <w:sz w:val="24"/>
          <w:szCs w:val="24"/>
        </w:rPr>
        <w:t>Pilonidalcyste</w:t>
      </w:r>
      <w:proofErr w:type="spellEnd"/>
      <w:r w:rsidRPr="00FF68C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F68C9">
        <w:rPr>
          <w:rFonts w:ascii="Times New Roman" w:hAnsi="Times New Roman" w:cs="Times New Roman"/>
          <w:b/>
          <w:sz w:val="24"/>
          <w:szCs w:val="24"/>
        </w:rPr>
        <w:t>Inkl</w:t>
      </w:r>
      <w:proofErr w:type="spellEnd"/>
      <w:r w:rsidRPr="00FF68C9">
        <w:rPr>
          <w:rFonts w:ascii="Times New Roman" w:hAnsi="Times New Roman" w:cs="Times New Roman"/>
          <w:b/>
          <w:sz w:val="24"/>
          <w:szCs w:val="24"/>
        </w:rPr>
        <w:t xml:space="preserve">: fistel </w:t>
      </w:r>
      <w:proofErr w:type="spellStart"/>
      <w:r w:rsidRPr="00FF68C9">
        <w:rPr>
          <w:rFonts w:ascii="Times New Roman" w:hAnsi="Times New Roman" w:cs="Times New Roman"/>
          <w:b/>
          <w:sz w:val="24"/>
          <w:szCs w:val="24"/>
        </w:rPr>
        <w:t>coccygeal</w:t>
      </w:r>
      <w:proofErr w:type="spellEnd"/>
      <w:r w:rsidRPr="00FF68C9">
        <w:rPr>
          <w:rFonts w:ascii="Times New Roman" w:hAnsi="Times New Roman" w:cs="Times New Roman"/>
          <w:b/>
          <w:sz w:val="24"/>
          <w:szCs w:val="24"/>
        </w:rPr>
        <w:t xml:space="preserve"> eller </w:t>
      </w:r>
      <w:proofErr w:type="spellStart"/>
      <w:r w:rsidRPr="00FF68C9">
        <w:rPr>
          <w:rFonts w:ascii="Times New Roman" w:hAnsi="Times New Roman" w:cs="Times New Roman"/>
          <w:b/>
          <w:sz w:val="24"/>
          <w:szCs w:val="24"/>
        </w:rPr>
        <w:t>pilonidal</w:t>
      </w:r>
      <w:proofErr w:type="spellEnd"/>
      <w:r w:rsidRPr="00FF68C9">
        <w:rPr>
          <w:rFonts w:ascii="Times New Roman" w:hAnsi="Times New Roman" w:cs="Times New Roman"/>
          <w:b/>
          <w:sz w:val="24"/>
          <w:szCs w:val="24"/>
        </w:rPr>
        <w:t xml:space="preserve"> sinus </w:t>
      </w:r>
      <w:proofErr w:type="spellStart"/>
      <w:r w:rsidRPr="00FF68C9">
        <w:rPr>
          <w:rFonts w:ascii="Times New Roman" w:hAnsi="Times New Roman" w:cs="Times New Roman"/>
          <w:b/>
          <w:sz w:val="24"/>
          <w:szCs w:val="24"/>
        </w:rPr>
        <w:t>coccygeal</w:t>
      </w:r>
      <w:proofErr w:type="spellEnd"/>
      <w:r w:rsidRPr="00FF68C9">
        <w:rPr>
          <w:rFonts w:ascii="Times New Roman" w:hAnsi="Times New Roman" w:cs="Times New Roman"/>
          <w:b/>
          <w:sz w:val="24"/>
          <w:szCs w:val="24"/>
        </w:rPr>
        <w:t xml:space="preserve"> eller </w:t>
      </w:r>
      <w:proofErr w:type="spellStart"/>
      <w:r w:rsidRPr="00FF68C9">
        <w:rPr>
          <w:rFonts w:ascii="Times New Roman" w:hAnsi="Times New Roman" w:cs="Times New Roman"/>
          <w:b/>
          <w:sz w:val="24"/>
          <w:szCs w:val="24"/>
        </w:rPr>
        <w:t>pilonidal</w:t>
      </w:r>
      <w:proofErr w:type="spellEnd"/>
    </w:p>
    <w:p w14:paraId="217D3E6C" w14:textId="77777777" w:rsidR="00FF68C9" w:rsidRPr="00FF68C9" w:rsidRDefault="00FF68C9" w:rsidP="00FF68C9">
      <w:pPr>
        <w:rPr>
          <w:rFonts w:ascii="Times New Roman" w:hAnsi="Times New Roman" w:cs="Times New Roman"/>
          <w:sz w:val="24"/>
          <w:szCs w:val="24"/>
        </w:rPr>
      </w:pPr>
      <w:r w:rsidRPr="00FF68C9">
        <w:rPr>
          <w:rFonts w:ascii="Times New Roman" w:hAnsi="Times New Roman" w:cs="Times New Roman"/>
          <w:b/>
          <w:sz w:val="24"/>
          <w:szCs w:val="24"/>
        </w:rPr>
        <w:t>L05.0</w:t>
      </w:r>
      <w:r w:rsidRPr="00FF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C9">
        <w:rPr>
          <w:rFonts w:ascii="Times New Roman" w:hAnsi="Times New Roman" w:cs="Times New Roman"/>
          <w:sz w:val="24"/>
          <w:szCs w:val="24"/>
        </w:rPr>
        <w:t>Pilonidalcyste</w:t>
      </w:r>
      <w:proofErr w:type="spellEnd"/>
      <w:r w:rsidRPr="00FF68C9">
        <w:rPr>
          <w:rFonts w:ascii="Times New Roman" w:hAnsi="Times New Roman" w:cs="Times New Roman"/>
          <w:sz w:val="24"/>
          <w:szCs w:val="24"/>
        </w:rPr>
        <w:t xml:space="preserve"> med abscess</w:t>
      </w:r>
    </w:p>
    <w:p w14:paraId="5CA8D2E2" w14:textId="30287F28" w:rsidR="00FF68C9" w:rsidRDefault="00FF68C9" w:rsidP="00FF68C9">
      <w:pPr>
        <w:rPr>
          <w:rFonts w:ascii="Times New Roman" w:hAnsi="Times New Roman" w:cs="Times New Roman"/>
          <w:sz w:val="24"/>
          <w:szCs w:val="24"/>
        </w:rPr>
      </w:pPr>
      <w:r w:rsidRPr="00FF68C9">
        <w:rPr>
          <w:rFonts w:ascii="Times New Roman" w:hAnsi="Times New Roman" w:cs="Times New Roman"/>
          <w:b/>
          <w:sz w:val="24"/>
          <w:szCs w:val="24"/>
        </w:rPr>
        <w:t>L05.9</w:t>
      </w:r>
      <w:r w:rsidRPr="00FF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8C9">
        <w:rPr>
          <w:rFonts w:ascii="Times New Roman" w:hAnsi="Times New Roman" w:cs="Times New Roman"/>
          <w:sz w:val="24"/>
          <w:szCs w:val="24"/>
        </w:rPr>
        <w:t>Pilonidalcyste</w:t>
      </w:r>
      <w:proofErr w:type="spellEnd"/>
      <w:r w:rsidRPr="00FF68C9">
        <w:rPr>
          <w:rFonts w:ascii="Times New Roman" w:hAnsi="Times New Roman" w:cs="Times New Roman"/>
          <w:sz w:val="24"/>
          <w:szCs w:val="24"/>
        </w:rPr>
        <w:t xml:space="preserve"> uten abscess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8C9">
        <w:rPr>
          <w:rFonts w:ascii="Times New Roman" w:hAnsi="Times New Roman" w:cs="Times New Roman"/>
          <w:sz w:val="24"/>
          <w:szCs w:val="24"/>
        </w:rPr>
        <w:t>Pilonidalcyste</w:t>
      </w:r>
      <w:proofErr w:type="spellEnd"/>
      <w:r w:rsidRPr="00FF68C9">
        <w:rPr>
          <w:rFonts w:ascii="Times New Roman" w:hAnsi="Times New Roman" w:cs="Times New Roman"/>
          <w:sz w:val="24"/>
          <w:szCs w:val="24"/>
        </w:rPr>
        <w:t xml:space="preserve"> INA</w:t>
      </w:r>
    </w:p>
    <w:p w14:paraId="1B9DE46D" w14:textId="490E9CC6" w:rsidR="00581556" w:rsidRDefault="00581556" w:rsidP="005815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1556">
        <w:rPr>
          <w:rFonts w:ascii="Times New Roman" w:hAnsi="Times New Roman" w:cs="Times New Roman"/>
          <w:b/>
          <w:bCs/>
          <w:sz w:val="24"/>
          <w:szCs w:val="24"/>
        </w:rPr>
        <w:t>L08</w:t>
      </w:r>
      <w:r w:rsidRPr="00581556">
        <w:rPr>
          <w:rFonts w:ascii="Times New Roman" w:hAnsi="Times New Roman" w:cs="Times New Roman"/>
          <w:sz w:val="24"/>
          <w:szCs w:val="24"/>
        </w:rPr>
        <w:t> </w:t>
      </w:r>
      <w:r w:rsidR="007C2473">
        <w:rPr>
          <w:rFonts w:ascii="Times New Roman" w:hAnsi="Times New Roman" w:cs="Times New Roman"/>
          <w:sz w:val="24"/>
          <w:szCs w:val="24"/>
        </w:rPr>
        <w:t xml:space="preserve">  </w:t>
      </w:r>
      <w:r w:rsidRPr="00581556">
        <w:rPr>
          <w:rFonts w:ascii="Times New Roman" w:hAnsi="Times New Roman" w:cs="Times New Roman"/>
          <w:b/>
          <w:bCs/>
          <w:sz w:val="24"/>
          <w:szCs w:val="24"/>
        </w:rPr>
        <w:t>Andre lokale infeksjoner i hud og underhud</w:t>
      </w:r>
    </w:p>
    <w:p w14:paraId="2725061D" w14:textId="139469B1" w:rsidR="00581556" w:rsidRPr="00581556" w:rsidRDefault="00581556" w:rsidP="00581556">
      <w:pPr>
        <w:ind w:right="-425"/>
        <w:rPr>
          <w:rFonts w:ascii="Times New Roman" w:hAnsi="Times New Roman" w:cs="Times New Roman"/>
          <w:bCs/>
          <w:sz w:val="24"/>
          <w:szCs w:val="24"/>
        </w:rPr>
      </w:pPr>
      <w:r w:rsidRPr="00581556">
        <w:rPr>
          <w:rFonts w:ascii="Times New Roman" w:hAnsi="Times New Roman" w:cs="Times New Roman"/>
          <w:b/>
          <w:bCs/>
          <w:sz w:val="24"/>
          <w:szCs w:val="24"/>
        </w:rPr>
        <w:t>L08.0 Pyodermi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1556">
        <w:rPr>
          <w:rFonts w:ascii="Times New Roman" w:hAnsi="Times New Roman" w:cs="Times New Roman"/>
          <w:bCs/>
          <w:sz w:val="24"/>
          <w:szCs w:val="24"/>
        </w:rPr>
        <w:t>Dermatitt: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556">
        <w:rPr>
          <w:rFonts w:ascii="Times New Roman" w:hAnsi="Times New Roman" w:cs="Times New Roman"/>
          <w:bCs/>
          <w:sz w:val="24"/>
          <w:szCs w:val="24"/>
        </w:rPr>
        <w:t>purulent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81556">
        <w:rPr>
          <w:rFonts w:ascii="Times New Roman" w:hAnsi="Times New Roman" w:cs="Times New Roman"/>
          <w:bCs/>
          <w:sz w:val="24"/>
          <w:szCs w:val="24"/>
        </w:rPr>
        <w:t>septisk</w:t>
      </w:r>
      <w:r>
        <w:rPr>
          <w:rFonts w:ascii="Times New Roman" w:hAnsi="Times New Roman" w:cs="Times New Roman"/>
          <w:bCs/>
          <w:sz w:val="24"/>
          <w:szCs w:val="24"/>
        </w:rPr>
        <w:t xml:space="preserve">, gangrenøs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Ekskl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581556">
        <w:rPr>
          <w:rFonts w:ascii="Times New Roman" w:hAnsi="Times New Roman" w:cs="Times New Roman"/>
          <w:bCs/>
          <w:sz w:val="24"/>
          <w:szCs w:val="24"/>
        </w:rPr>
        <w:t>yoderma</w:t>
      </w:r>
      <w:proofErr w:type="spellEnd"/>
      <w:r w:rsidRPr="005815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556">
        <w:rPr>
          <w:rFonts w:ascii="Times New Roman" w:hAnsi="Times New Roman" w:cs="Times New Roman"/>
          <w:bCs/>
          <w:sz w:val="24"/>
          <w:szCs w:val="24"/>
        </w:rPr>
        <w:t>gangrenosum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556">
        <w:rPr>
          <w:rFonts w:ascii="Times New Roman" w:hAnsi="Times New Roman" w:cs="Times New Roman"/>
          <w:sz w:val="24"/>
          <w:szCs w:val="24"/>
        </w:rPr>
        <w:t>(</w:t>
      </w:r>
      <w:hyperlink r:id="rId78" w:anchor="2600194" w:history="1">
        <w:r w:rsidRPr="00581556">
          <w:rPr>
            <w:rStyle w:val="Hyperkobling"/>
            <w:rFonts w:ascii="Times New Roman" w:hAnsi="Times New Roman" w:cs="Times New Roman"/>
            <w:sz w:val="24"/>
            <w:szCs w:val="24"/>
          </w:rPr>
          <w:t>L88</w:t>
        </w:r>
      </w:hyperlink>
      <w:r w:rsidRPr="00581556">
        <w:rPr>
          <w:rFonts w:ascii="Times New Roman" w:hAnsi="Times New Roman" w:cs="Times New Roman"/>
          <w:sz w:val="24"/>
          <w:szCs w:val="24"/>
        </w:rPr>
        <w:t>)</w:t>
      </w:r>
    </w:p>
    <w:p w14:paraId="1CA2F946" w14:textId="13997D58" w:rsidR="00581556" w:rsidRDefault="00581556" w:rsidP="00FF68C9">
      <w:pPr>
        <w:rPr>
          <w:rFonts w:ascii="Times New Roman" w:hAnsi="Times New Roman" w:cs="Times New Roman"/>
          <w:sz w:val="24"/>
          <w:szCs w:val="24"/>
        </w:rPr>
      </w:pPr>
      <w:r w:rsidRPr="00581556">
        <w:rPr>
          <w:rFonts w:ascii="Times New Roman" w:hAnsi="Times New Roman" w:cs="Times New Roman"/>
          <w:b/>
          <w:sz w:val="24"/>
          <w:szCs w:val="24"/>
        </w:rPr>
        <w:t>L08.8</w:t>
      </w:r>
      <w:r w:rsidRPr="00581556">
        <w:rPr>
          <w:rFonts w:ascii="Times New Roman" w:hAnsi="Times New Roman" w:cs="Times New Roman"/>
          <w:sz w:val="24"/>
          <w:szCs w:val="24"/>
        </w:rPr>
        <w:t xml:space="preserve"> Andre spesifiserte lokale infeksjoner i hud og underhud</w:t>
      </w:r>
    </w:p>
    <w:p w14:paraId="026A5810" w14:textId="03ECA680" w:rsidR="00581556" w:rsidRDefault="00581556" w:rsidP="00FF68C9">
      <w:pPr>
        <w:rPr>
          <w:rFonts w:ascii="Times New Roman" w:hAnsi="Times New Roman" w:cs="Times New Roman"/>
          <w:sz w:val="24"/>
          <w:szCs w:val="24"/>
        </w:rPr>
      </w:pPr>
      <w:r w:rsidRPr="00327C9F">
        <w:rPr>
          <w:rStyle w:val="Overskrift2Tegn"/>
        </w:rPr>
        <w:t xml:space="preserve">L88    </w:t>
      </w:r>
      <w:proofErr w:type="spellStart"/>
      <w:r w:rsidRPr="00327C9F">
        <w:rPr>
          <w:rStyle w:val="Overskrift2Tegn"/>
        </w:rPr>
        <w:t>Pyoderma</w:t>
      </w:r>
      <w:proofErr w:type="spellEnd"/>
      <w:r w:rsidRPr="00327C9F">
        <w:rPr>
          <w:rStyle w:val="Overskrift2Tegn"/>
        </w:rPr>
        <w:t xml:space="preserve"> </w:t>
      </w:r>
      <w:proofErr w:type="spellStart"/>
      <w:r w:rsidRPr="00327C9F">
        <w:rPr>
          <w:rStyle w:val="Overskrift2Tegn"/>
        </w:rPr>
        <w:t>gangrenosum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Elskl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Pyodermi (L08.0)</w:t>
      </w:r>
    </w:p>
    <w:p w14:paraId="28BC324D" w14:textId="787E69D1" w:rsidR="007C2473" w:rsidRPr="00BA6008" w:rsidRDefault="00BA6008" w:rsidP="00283C56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9B421A">
        <w:rPr>
          <w:rStyle w:val="Overskrift2Tegn"/>
        </w:rPr>
        <w:t xml:space="preserve">L89    </w:t>
      </w:r>
      <w:proofErr w:type="spellStart"/>
      <w:r w:rsidRPr="009B421A">
        <w:rPr>
          <w:rStyle w:val="Overskrift2Tegn"/>
        </w:rPr>
        <w:t>Dekubitalsår</w:t>
      </w:r>
      <w:proofErr w:type="spellEnd"/>
      <w:r w:rsidRPr="009B421A">
        <w:rPr>
          <w:rStyle w:val="Overskrift2Tegn"/>
        </w:rPr>
        <w:t xml:space="preserve"> og trykkskade.</w:t>
      </w:r>
      <w:r w:rsidRPr="009B42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21A">
        <w:rPr>
          <w:rFonts w:ascii="Times New Roman" w:hAnsi="Times New Roman" w:cs="Times New Roman"/>
          <w:sz w:val="24"/>
          <w:szCs w:val="24"/>
        </w:rPr>
        <w:t>Decubitus</w:t>
      </w:r>
      <w:proofErr w:type="spellEnd"/>
      <w:r w:rsidRPr="009B421A">
        <w:rPr>
          <w:rFonts w:ascii="Times New Roman" w:hAnsi="Times New Roman" w:cs="Times New Roman"/>
          <w:sz w:val="24"/>
          <w:szCs w:val="24"/>
        </w:rPr>
        <w:t>, Liggesår, Gipssår, Trykksår</w:t>
      </w:r>
      <w:r w:rsidR="00283C56" w:rsidRPr="009B421A">
        <w:rPr>
          <w:rFonts w:ascii="Times New Roman" w:hAnsi="Times New Roman" w:cs="Times New Roman"/>
          <w:sz w:val="24"/>
          <w:szCs w:val="24"/>
        </w:rPr>
        <w:t>. Ved flere områder med ulike stadier brukes bare koden for det høyeste stadiet</w:t>
      </w:r>
    </w:p>
    <w:p w14:paraId="4D2A5F29" w14:textId="2E234A1D" w:rsidR="00FF68C9" w:rsidRDefault="00DE470C" w:rsidP="00FF68C9">
      <w:pPr>
        <w:rPr>
          <w:rFonts w:ascii="Times New Roman" w:hAnsi="Times New Roman" w:cs="Times New Roman"/>
          <w:sz w:val="24"/>
          <w:szCs w:val="24"/>
        </w:rPr>
      </w:pPr>
      <w:r w:rsidRPr="00283C56">
        <w:rPr>
          <w:rFonts w:ascii="Times New Roman" w:hAnsi="Times New Roman" w:cs="Times New Roman"/>
          <w:b/>
          <w:sz w:val="24"/>
          <w:szCs w:val="24"/>
        </w:rPr>
        <w:t>L89.0</w:t>
      </w:r>
      <w:r w:rsidRPr="00DE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70C">
        <w:rPr>
          <w:rFonts w:ascii="Times New Roman" w:hAnsi="Times New Roman" w:cs="Times New Roman"/>
          <w:sz w:val="24"/>
          <w:szCs w:val="24"/>
        </w:rPr>
        <w:t>Dekubitalsår</w:t>
      </w:r>
      <w:proofErr w:type="spellEnd"/>
      <w:r w:rsidRPr="00DE470C">
        <w:rPr>
          <w:rFonts w:ascii="Times New Roman" w:hAnsi="Times New Roman" w:cs="Times New Roman"/>
          <w:sz w:val="24"/>
          <w:szCs w:val="24"/>
        </w:rPr>
        <w:t xml:space="preserve"> og trykkskade stadium I</w:t>
      </w:r>
    </w:p>
    <w:p w14:paraId="1ADF161A" w14:textId="42FA9745" w:rsidR="00DE470C" w:rsidRDefault="00283C56" w:rsidP="00FF68C9">
      <w:pPr>
        <w:rPr>
          <w:rFonts w:ascii="Times New Roman" w:hAnsi="Times New Roman" w:cs="Times New Roman"/>
          <w:sz w:val="24"/>
          <w:szCs w:val="24"/>
        </w:rPr>
      </w:pPr>
      <w:r w:rsidRPr="00283C56">
        <w:rPr>
          <w:rFonts w:ascii="Times New Roman" w:hAnsi="Times New Roman" w:cs="Times New Roman"/>
          <w:b/>
          <w:sz w:val="24"/>
          <w:szCs w:val="24"/>
        </w:rPr>
        <w:t>L89.1</w:t>
      </w:r>
      <w:r w:rsidR="00DE470C" w:rsidRPr="00DE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0C" w:rsidRPr="00DE470C">
        <w:rPr>
          <w:rFonts w:ascii="Times New Roman" w:hAnsi="Times New Roman" w:cs="Times New Roman"/>
          <w:sz w:val="24"/>
          <w:szCs w:val="24"/>
        </w:rPr>
        <w:t>Dekubitalsår</w:t>
      </w:r>
      <w:proofErr w:type="spellEnd"/>
      <w:r w:rsidR="00DE470C" w:rsidRPr="00DE470C">
        <w:rPr>
          <w:rFonts w:ascii="Times New Roman" w:hAnsi="Times New Roman" w:cs="Times New Roman"/>
          <w:sz w:val="24"/>
          <w:szCs w:val="24"/>
        </w:rPr>
        <w:t xml:space="preserve"> og trykkskade stadium I</w:t>
      </w:r>
      <w:r w:rsidR="00DE470C">
        <w:rPr>
          <w:rFonts w:ascii="Times New Roman" w:hAnsi="Times New Roman" w:cs="Times New Roman"/>
          <w:sz w:val="24"/>
          <w:szCs w:val="24"/>
        </w:rPr>
        <w:t>I</w:t>
      </w:r>
    </w:p>
    <w:p w14:paraId="58C29E8C" w14:textId="21F856CB" w:rsidR="00DE470C" w:rsidRDefault="00283C56" w:rsidP="00FF68C9">
      <w:pPr>
        <w:rPr>
          <w:rFonts w:ascii="Times New Roman" w:hAnsi="Times New Roman" w:cs="Times New Roman"/>
          <w:sz w:val="24"/>
          <w:szCs w:val="24"/>
        </w:rPr>
      </w:pPr>
      <w:r w:rsidRPr="00283C56">
        <w:rPr>
          <w:rFonts w:ascii="Times New Roman" w:hAnsi="Times New Roman" w:cs="Times New Roman"/>
          <w:b/>
          <w:sz w:val="24"/>
          <w:szCs w:val="24"/>
        </w:rPr>
        <w:t>L89.2</w:t>
      </w:r>
      <w:r w:rsidR="00DE470C" w:rsidRPr="00DE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0C" w:rsidRPr="00DE470C">
        <w:rPr>
          <w:rFonts w:ascii="Times New Roman" w:hAnsi="Times New Roman" w:cs="Times New Roman"/>
          <w:sz w:val="24"/>
          <w:szCs w:val="24"/>
        </w:rPr>
        <w:t>Dekubitalsår</w:t>
      </w:r>
      <w:proofErr w:type="spellEnd"/>
      <w:r w:rsidR="00DE470C" w:rsidRPr="00DE470C">
        <w:rPr>
          <w:rFonts w:ascii="Times New Roman" w:hAnsi="Times New Roman" w:cs="Times New Roman"/>
          <w:sz w:val="24"/>
          <w:szCs w:val="24"/>
        </w:rPr>
        <w:t xml:space="preserve"> og trykkskade stadium I</w:t>
      </w:r>
      <w:r w:rsidR="00DE470C">
        <w:rPr>
          <w:rFonts w:ascii="Times New Roman" w:hAnsi="Times New Roman" w:cs="Times New Roman"/>
          <w:sz w:val="24"/>
          <w:szCs w:val="24"/>
        </w:rPr>
        <w:t>II</w:t>
      </w:r>
    </w:p>
    <w:p w14:paraId="6A77AFB5" w14:textId="09AA126C" w:rsidR="00DE470C" w:rsidRDefault="00283C56" w:rsidP="00FF68C9">
      <w:pPr>
        <w:rPr>
          <w:rFonts w:ascii="Times New Roman" w:hAnsi="Times New Roman" w:cs="Times New Roman"/>
          <w:sz w:val="24"/>
          <w:szCs w:val="24"/>
        </w:rPr>
      </w:pPr>
      <w:r w:rsidRPr="00283C56">
        <w:rPr>
          <w:rFonts w:ascii="Times New Roman" w:hAnsi="Times New Roman" w:cs="Times New Roman"/>
          <w:b/>
          <w:sz w:val="24"/>
          <w:szCs w:val="24"/>
        </w:rPr>
        <w:t>L89.3</w:t>
      </w:r>
      <w:r w:rsidR="00DE470C" w:rsidRPr="00DE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0C" w:rsidRPr="00DE470C">
        <w:rPr>
          <w:rFonts w:ascii="Times New Roman" w:hAnsi="Times New Roman" w:cs="Times New Roman"/>
          <w:sz w:val="24"/>
          <w:szCs w:val="24"/>
        </w:rPr>
        <w:t>Dekubitalsår</w:t>
      </w:r>
      <w:proofErr w:type="spellEnd"/>
      <w:r w:rsidR="00DE470C" w:rsidRPr="00DE470C">
        <w:rPr>
          <w:rFonts w:ascii="Times New Roman" w:hAnsi="Times New Roman" w:cs="Times New Roman"/>
          <w:sz w:val="24"/>
          <w:szCs w:val="24"/>
        </w:rPr>
        <w:t xml:space="preserve"> og trykkskade stadium I</w:t>
      </w:r>
      <w:r w:rsidR="00DE470C">
        <w:rPr>
          <w:rFonts w:ascii="Times New Roman" w:hAnsi="Times New Roman" w:cs="Times New Roman"/>
          <w:sz w:val="24"/>
          <w:szCs w:val="24"/>
        </w:rPr>
        <w:t>V</w:t>
      </w:r>
    </w:p>
    <w:p w14:paraId="6259D3BB" w14:textId="18BFE77D" w:rsidR="00DE470C" w:rsidRDefault="00283C56" w:rsidP="00FF68C9">
      <w:pPr>
        <w:rPr>
          <w:rFonts w:ascii="Times New Roman" w:hAnsi="Times New Roman" w:cs="Times New Roman"/>
          <w:sz w:val="24"/>
          <w:szCs w:val="24"/>
        </w:rPr>
      </w:pPr>
      <w:r w:rsidRPr="00283C56">
        <w:rPr>
          <w:rFonts w:ascii="Times New Roman" w:hAnsi="Times New Roman" w:cs="Times New Roman"/>
          <w:b/>
          <w:sz w:val="24"/>
          <w:szCs w:val="24"/>
        </w:rPr>
        <w:t>L89.9</w:t>
      </w:r>
      <w:r w:rsidRPr="00283C56">
        <w:rPr>
          <w:rFonts w:ascii="Times New Roman" w:hAnsi="Times New Roman" w:cs="Times New Roman"/>
          <w:sz w:val="24"/>
          <w:szCs w:val="24"/>
        </w:rPr>
        <w:t xml:space="preserve"> Uspesifisert </w:t>
      </w:r>
      <w:proofErr w:type="spellStart"/>
      <w:r w:rsidRPr="00283C56">
        <w:rPr>
          <w:rFonts w:ascii="Times New Roman" w:hAnsi="Times New Roman" w:cs="Times New Roman"/>
          <w:sz w:val="24"/>
          <w:szCs w:val="24"/>
        </w:rPr>
        <w:t>dekubitalsår</w:t>
      </w:r>
      <w:proofErr w:type="spellEnd"/>
      <w:r w:rsidRPr="00283C56">
        <w:rPr>
          <w:rFonts w:ascii="Times New Roman" w:hAnsi="Times New Roman" w:cs="Times New Roman"/>
          <w:sz w:val="24"/>
          <w:szCs w:val="24"/>
        </w:rPr>
        <w:t xml:space="preserve"> og trykkskade</w:t>
      </w:r>
    </w:p>
    <w:p w14:paraId="15206281" w14:textId="7E9790DE" w:rsidR="00327C9F" w:rsidRDefault="00327C9F" w:rsidP="00FF68C9">
      <w:pPr>
        <w:rPr>
          <w:rFonts w:ascii="Times New Roman" w:hAnsi="Times New Roman" w:cs="Times New Roman"/>
          <w:sz w:val="24"/>
          <w:szCs w:val="24"/>
        </w:rPr>
      </w:pPr>
      <w:r w:rsidRPr="00327C9F">
        <w:rPr>
          <w:rStyle w:val="Overskrift2Tegn"/>
        </w:rPr>
        <w:t xml:space="preserve">L97 </w:t>
      </w:r>
      <w:r>
        <w:rPr>
          <w:rStyle w:val="Overskrift2Tegn"/>
        </w:rPr>
        <w:t xml:space="preserve">    </w:t>
      </w:r>
      <w:r w:rsidRPr="00327C9F">
        <w:rPr>
          <w:rStyle w:val="Overskrift2Tegn"/>
        </w:rPr>
        <w:t>Sår på underekstremitet</w:t>
      </w:r>
      <w:r>
        <w:rPr>
          <w:rFonts w:ascii="Times New Roman" w:hAnsi="Times New Roman" w:cs="Times New Roman"/>
          <w:sz w:val="24"/>
          <w:szCs w:val="24"/>
        </w:rPr>
        <w:t xml:space="preserve"> ikke klassifisert annet sted. Inkl</w:t>
      </w:r>
      <w:r w:rsidR="007A5D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leggsår</w:t>
      </w:r>
    </w:p>
    <w:p w14:paraId="03929D2B" w14:textId="43A60E90" w:rsidR="00327C9F" w:rsidRDefault="00327C9F" w:rsidP="00327C9F">
      <w:pPr>
        <w:pStyle w:val="Overskrift2"/>
      </w:pPr>
      <w:r w:rsidRPr="00327C9F">
        <w:t xml:space="preserve">L98.4 </w:t>
      </w:r>
      <w:r>
        <w:t xml:space="preserve"> </w:t>
      </w:r>
      <w:r w:rsidR="00B94FEB">
        <w:t xml:space="preserve"> </w:t>
      </w:r>
      <w:r w:rsidR="007A5DDC">
        <w:t xml:space="preserve"> </w:t>
      </w:r>
      <w:r w:rsidRPr="00327C9F">
        <w:t>Kronisk hudsår, ikke klassifisert annet sted</w:t>
      </w:r>
    </w:p>
    <w:p w14:paraId="4FAB8ED1" w14:textId="0FE92909" w:rsidR="00283C56" w:rsidRDefault="00327C9F" w:rsidP="00327C9F">
      <w:pPr>
        <w:pStyle w:val="Overskrift2"/>
      </w:pPr>
      <w:r>
        <w:t xml:space="preserve">I70.2  </w:t>
      </w:r>
      <w:r w:rsidR="00B94FEB">
        <w:t xml:space="preserve"> </w:t>
      </w:r>
      <w:r>
        <w:t xml:space="preserve"> </w:t>
      </w:r>
      <w:r w:rsidR="007A5DDC">
        <w:t xml:space="preserve"> </w:t>
      </w:r>
      <w:r>
        <w:t>Aterosklerose i arterie i ekstremitet</w:t>
      </w:r>
    </w:p>
    <w:p w14:paraId="5B044B9A" w14:textId="179D7DA0" w:rsidR="00327C9F" w:rsidRDefault="00327C9F" w:rsidP="00327C9F">
      <w:pPr>
        <w:pStyle w:val="Overskrift2"/>
      </w:pPr>
      <w:r>
        <w:t xml:space="preserve">E10.6  </w:t>
      </w:r>
      <w:r w:rsidR="007A5DDC">
        <w:t xml:space="preserve"> </w:t>
      </w:r>
      <w:r>
        <w:t xml:space="preserve"> </w:t>
      </w:r>
      <w:bookmarkStart w:id="27" w:name="OLE_LINK24"/>
      <w:bookmarkStart w:id="28" w:name="OLE_LINK25"/>
      <w:r>
        <w:t xml:space="preserve">Diabetes </w:t>
      </w:r>
      <w:proofErr w:type="spellStart"/>
      <w:r>
        <w:t>mellitus</w:t>
      </w:r>
      <w:proofErr w:type="spellEnd"/>
      <w:r>
        <w:t xml:space="preserve"> type 1 med diabetisk gangren, fotsår</w:t>
      </w:r>
      <w:bookmarkEnd w:id="27"/>
      <w:bookmarkEnd w:id="28"/>
    </w:p>
    <w:p w14:paraId="087B7BBD" w14:textId="2302D688" w:rsidR="00327C9F" w:rsidRDefault="00327C9F" w:rsidP="00327C9F">
      <w:pPr>
        <w:pStyle w:val="Overskrift2"/>
      </w:pPr>
      <w:r>
        <w:t xml:space="preserve">E11.6    Diabetes </w:t>
      </w:r>
      <w:proofErr w:type="spellStart"/>
      <w:r>
        <w:t>mellitus</w:t>
      </w:r>
      <w:proofErr w:type="spellEnd"/>
      <w:r>
        <w:t xml:space="preserve"> type 1 med diabetisk gangren, fotsår</w:t>
      </w:r>
    </w:p>
    <w:p w14:paraId="3EECE05F" w14:textId="71DDA9B2" w:rsidR="00B276FB" w:rsidRDefault="00B276FB" w:rsidP="00B276FB">
      <w:pPr>
        <w:pStyle w:val="Overskrift1"/>
      </w:pPr>
      <w:r>
        <w:t>I83 Åreknuter i underekstremiteter</w:t>
      </w:r>
    </w:p>
    <w:p w14:paraId="253AA17A" w14:textId="143C1BC9" w:rsidR="00B276FB" w:rsidRPr="00B276FB" w:rsidRDefault="00B276FB" w:rsidP="00B276FB">
      <w:pPr>
        <w:ind w:left="851" w:hanging="851"/>
        <w:rPr>
          <w:rFonts w:ascii="Times New Roman" w:hAnsi="Times New Roman" w:cs="Times New Roman"/>
          <w:sz w:val="24"/>
        </w:rPr>
      </w:pPr>
      <w:r w:rsidRPr="00B276FB">
        <w:rPr>
          <w:rFonts w:ascii="Times New Roman" w:hAnsi="Times New Roman" w:cs="Times New Roman"/>
          <w:b/>
          <w:bCs/>
          <w:sz w:val="24"/>
        </w:rPr>
        <w:t>I83.0</w:t>
      </w:r>
      <w:r w:rsidRPr="00B276FB">
        <w:rPr>
          <w:rFonts w:ascii="Times New Roman" w:hAnsi="Times New Roman" w:cs="Times New Roman"/>
          <w:sz w:val="24"/>
        </w:rPr>
        <w:t> </w:t>
      </w:r>
      <w:r w:rsidRPr="00B276FB">
        <w:rPr>
          <w:rFonts w:ascii="Times New Roman" w:hAnsi="Times New Roman" w:cs="Times New Roman"/>
          <w:b/>
          <w:bCs/>
          <w:sz w:val="24"/>
        </w:rPr>
        <w:t xml:space="preserve">Åreknuter i underekstremiteter med ulcus </w:t>
      </w:r>
      <w:r w:rsidRPr="00B276FB">
        <w:rPr>
          <w:rFonts w:ascii="Times New Roman" w:hAnsi="Times New Roman" w:cs="Times New Roman"/>
          <w:sz w:val="24"/>
        </w:rPr>
        <w:t>Enhver tilstand i I83.9 med </w:t>
      </w:r>
      <w:r w:rsidRPr="00B276FB">
        <w:rPr>
          <w:rFonts w:ascii="Times New Roman" w:hAnsi="Times New Roman" w:cs="Times New Roman"/>
          <w:i/>
          <w:iCs/>
          <w:sz w:val="24"/>
        </w:rPr>
        <w:t>ulcus</w:t>
      </w:r>
      <w:r w:rsidRPr="00B276FB">
        <w:rPr>
          <w:rFonts w:ascii="Times New Roman" w:hAnsi="Times New Roman" w:cs="Times New Roman"/>
          <w:sz w:val="24"/>
        </w:rPr>
        <w:t xml:space="preserve">, eller spesifisert som ulcerøs </w:t>
      </w:r>
      <w:r>
        <w:rPr>
          <w:rFonts w:ascii="Times New Roman" w:hAnsi="Times New Roman" w:cs="Times New Roman"/>
          <w:sz w:val="24"/>
        </w:rPr>
        <w:t>v</w:t>
      </w:r>
      <w:r w:rsidRPr="00B276FB">
        <w:rPr>
          <w:rFonts w:ascii="Times New Roman" w:hAnsi="Times New Roman" w:cs="Times New Roman"/>
          <w:sz w:val="24"/>
        </w:rPr>
        <w:t>arikøst </w:t>
      </w:r>
      <w:r w:rsidRPr="00B276FB">
        <w:rPr>
          <w:rFonts w:ascii="Times New Roman" w:hAnsi="Times New Roman" w:cs="Times New Roman"/>
          <w:i/>
          <w:iCs/>
          <w:sz w:val="24"/>
        </w:rPr>
        <w:t>ulcus</w:t>
      </w:r>
      <w:r w:rsidRPr="00B276FB">
        <w:rPr>
          <w:rFonts w:ascii="Times New Roman" w:hAnsi="Times New Roman" w:cs="Times New Roman"/>
          <w:sz w:val="24"/>
        </w:rPr>
        <w:t> (underekstremitet, enhver del)</w:t>
      </w:r>
    </w:p>
    <w:p w14:paraId="30D1FE13" w14:textId="77777777" w:rsidR="00B276FB" w:rsidRPr="00B276FB" w:rsidRDefault="00B276FB" w:rsidP="00B276FB">
      <w:pPr>
        <w:ind w:left="851" w:hanging="851"/>
        <w:rPr>
          <w:rFonts w:ascii="Times New Roman" w:hAnsi="Times New Roman" w:cs="Times New Roman"/>
          <w:sz w:val="24"/>
        </w:rPr>
      </w:pPr>
      <w:r w:rsidRPr="00B276FB">
        <w:rPr>
          <w:rFonts w:ascii="Times New Roman" w:hAnsi="Times New Roman" w:cs="Times New Roman"/>
          <w:b/>
          <w:bCs/>
          <w:sz w:val="24"/>
        </w:rPr>
        <w:t>I83.1</w:t>
      </w:r>
      <w:r w:rsidRPr="00B276FB">
        <w:rPr>
          <w:rFonts w:ascii="Times New Roman" w:hAnsi="Times New Roman" w:cs="Times New Roman"/>
          <w:sz w:val="24"/>
        </w:rPr>
        <w:t> </w:t>
      </w:r>
      <w:r w:rsidRPr="00B276FB">
        <w:rPr>
          <w:rFonts w:ascii="Times New Roman" w:hAnsi="Times New Roman" w:cs="Times New Roman"/>
          <w:b/>
          <w:bCs/>
          <w:sz w:val="24"/>
        </w:rPr>
        <w:t xml:space="preserve">Åreknuter i underekstremiteter med betennelse </w:t>
      </w:r>
      <w:r w:rsidRPr="00B276FB">
        <w:rPr>
          <w:rFonts w:ascii="Times New Roman" w:hAnsi="Times New Roman" w:cs="Times New Roman"/>
          <w:sz w:val="24"/>
        </w:rPr>
        <w:t>Enhver tilstand i I83.9 med betennelse eller spesifisert som betent Stasedermatitt INA</w:t>
      </w:r>
    </w:p>
    <w:p w14:paraId="6781991C" w14:textId="77777777" w:rsidR="00B276FB" w:rsidRPr="00B276FB" w:rsidRDefault="00B276FB" w:rsidP="00B276FB">
      <w:pPr>
        <w:ind w:left="851" w:hanging="851"/>
        <w:rPr>
          <w:rFonts w:ascii="Times New Roman" w:hAnsi="Times New Roman" w:cs="Times New Roman"/>
          <w:sz w:val="24"/>
        </w:rPr>
      </w:pPr>
      <w:r w:rsidRPr="00B276FB">
        <w:rPr>
          <w:rFonts w:ascii="Times New Roman" w:hAnsi="Times New Roman" w:cs="Times New Roman"/>
          <w:b/>
          <w:bCs/>
          <w:sz w:val="24"/>
        </w:rPr>
        <w:t>I83.2</w:t>
      </w:r>
      <w:r w:rsidRPr="00B276FB">
        <w:rPr>
          <w:rFonts w:ascii="Times New Roman" w:hAnsi="Times New Roman" w:cs="Times New Roman"/>
          <w:sz w:val="24"/>
        </w:rPr>
        <w:t> </w:t>
      </w:r>
      <w:r w:rsidRPr="00B276FB">
        <w:rPr>
          <w:rFonts w:ascii="Times New Roman" w:hAnsi="Times New Roman" w:cs="Times New Roman"/>
          <w:b/>
          <w:bCs/>
          <w:sz w:val="24"/>
        </w:rPr>
        <w:t xml:space="preserve">Åreknuter i underekstremiteter med både ulcus og betennelse </w:t>
      </w:r>
      <w:r w:rsidRPr="00B276FB">
        <w:rPr>
          <w:rFonts w:ascii="Times New Roman" w:hAnsi="Times New Roman" w:cs="Times New Roman"/>
          <w:sz w:val="24"/>
        </w:rPr>
        <w:t>Enhver tilstand i I83.9 med både </w:t>
      </w:r>
      <w:r w:rsidRPr="00B276FB">
        <w:rPr>
          <w:rFonts w:ascii="Times New Roman" w:hAnsi="Times New Roman" w:cs="Times New Roman"/>
          <w:i/>
          <w:iCs/>
          <w:sz w:val="24"/>
        </w:rPr>
        <w:t>ulcus</w:t>
      </w:r>
      <w:r w:rsidRPr="00B276FB">
        <w:rPr>
          <w:rFonts w:ascii="Times New Roman" w:hAnsi="Times New Roman" w:cs="Times New Roman"/>
          <w:sz w:val="24"/>
        </w:rPr>
        <w:t> og betennelse</w:t>
      </w:r>
    </w:p>
    <w:p w14:paraId="5FC40DF8" w14:textId="1605D4B2" w:rsidR="00B276FB" w:rsidRPr="00B276FB" w:rsidRDefault="00B276FB" w:rsidP="00B276FB">
      <w:pPr>
        <w:ind w:left="851" w:hanging="851"/>
        <w:rPr>
          <w:rFonts w:ascii="Times New Roman" w:hAnsi="Times New Roman" w:cs="Times New Roman"/>
          <w:b/>
          <w:bCs/>
          <w:sz w:val="24"/>
        </w:rPr>
      </w:pPr>
      <w:r w:rsidRPr="00B276FB">
        <w:rPr>
          <w:rFonts w:ascii="Times New Roman" w:hAnsi="Times New Roman" w:cs="Times New Roman"/>
          <w:b/>
          <w:bCs/>
          <w:sz w:val="24"/>
        </w:rPr>
        <w:t>I83.9</w:t>
      </w:r>
      <w:r w:rsidRPr="00B276FB">
        <w:rPr>
          <w:rFonts w:ascii="Times New Roman" w:hAnsi="Times New Roman" w:cs="Times New Roman"/>
          <w:sz w:val="24"/>
        </w:rPr>
        <w:t> </w:t>
      </w:r>
      <w:r w:rsidRPr="00B276FB">
        <w:rPr>
          <w:rFonts w:ascii="Times New Roman" w:hAnsi="Times New Roman" w:cs="Times New Roman"/>
          <w:b/>
          <w:bCs/>
          <w:sz w:val="24"/>
        </w:rPr>
        <w:t>Åreknuter i underekstremiteter uten ulcus eller betennelse</w:t>
      </w:r>
      <w:r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br/>
      </w:r>
      <w:proofErr w:type="spellStart"/>
      <w:r w:rsidRPr="00B276FB">
        <w:rPr>
          <w:rFonts w:ascii="Times New Roman" w:hAnsi="Times New Roman" w:cs="Times New Roman"/>
          <w:b/>
          <w:sz w:val="24"/>
        </w:rPr>
        <w:t>Flebektasi</w:t>
      </w:r>
      <w:proofErr w:type="spellEnd"/>
      <w:r w:rsidRPr="00B276FB">
        <w:rPr>
          <w:rFonts w:ascii="Times New Roman" w:hAnsi="Times New Roman" w:cs="Times New Roman"/>
          <w:b/>
          <w:sz w:val="24"/>
        </w:rPr>
        <w:t xml:space="preserve"> </w:t>
      </w:r>
      <w:r w:rsidRPr="00B276FB">
        <w:rPr>
          <w:rFonts w:ascii="Times New Roman" w:hAnsi="Times New Roman" w:cs="Times New Roman"/>
          <w:sz w:val="24"/>
        </w:rPr>
        <w:t>i underekstremitet [alle deler], eller med uspesifisert lokalisasjon.</w:t>
      </w:r>
      <w:r w:rsidRPr="00B276FB">
        <w:rPr>
          <w:rFonts w:ascii="Times New Roman" w:hAnsi="Times New Roman" w:cs="Times New Roman"/>
          <w:b/>
          <w:sz w:val="24"/>
        </w:rPr>
        <w:t xml:space="preserve"> Åreknuter</w:t>
      </w:r>
      <w:r w:rsidRPr="00B276FB">
        <w:rPr>
          <w:rFonts w:ascii="Times New Roman" w:hAnsi="Times New Roman" w:cs="Times New Roman"/>
          <w:sz w:val="24"/>
        </w:rPr>
        <w:t xml:space="preserve"> i underekstremitet [alle deler], eller med uspesifisert lokalisasjon</w:t>
      </w:r>
    </w:p>
    <w:p w14:paraId="32A710C7" w14:textId="4D80FB1D" w:rsidR="00283C56" w:rsidRDefault="001600CB" w:rsidP="001600CB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F155DB">
        <w:rPr>
          <w:rStyle w:val="Overskrift2Tegn"/>
        </w:rPr>
        <w:lastRenderedPageBreak/>
        <w:t>T79.3</w:t>
      </w:r>
      <w:r w:rsidRPr="001600CB">
        <w:rPr>
          <w:rStyle w:val="Overskrift2Tegn"/>
        </w:rPr>
        <w:t> Posttraumatisk sårinfeksjon, ikke klassifisert annet sted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00CB">
        <w:rPr>
          <w:rFonts w:ascii="Times New Roman" w:hAnsi="Times New Roman" w:cs="Times New Roman"/>
          <w:sz w:val="24"/>
          <w:szCs w:val="24"/>
        </w:rPr>
        <w:t xml:space="preserve">Bruk hvis ønskelig </w:t>
      </w:r>
      <w:proofErr w:type="spellStart"/>
      <w:r w:rsidRPr="001600CB">
        <w:rPr>
          <w:rFonts w:ascii="Times New Roman" w:hAnsi="Times New Roman" w:cs="Times New Roman"/>
          <w:sz w:val="24"/>
          <w:szCs w:val="24"/>
        </w:rPr>
        <w:t>tilleggskode</w:t>
      </w:r>
      <w:proofErr w:type="spellEnd"/>
      <w:r w:rsidRPr="001600CB">
        <w:rPr>
          <w:rFonts w:ascii="Times New Roman" w:hAnsi="Times New Roman" w:cs="Times New Roman"/>
          <w:sz w:val="24"/>
          <w:szCs w:val="24"/>
        </w:rPr>
        <w:t xml:space="preserve"> (</w:t>
      </w:r>
      <w:hyperlink r:id="rId79" w:anchor="2599065" w:history="1">
        <w:r w:rsidRPr="001600CB">
          <w:rPr>
            <w:rStyle w:val="Hyperkobling"/>
            <w:rFonts w:ascii="Times New Roman" w:hAnsi="Times New Roman" w:cs="Times New Roman"/>
            <w:sz w:val="24"/>
            <w:szCs w:val="24"/>
          </w:rPr>
          <w:t>B95</w:t>
        </w:r>
      </w:hyperlink>
      <w:r w:rsidRPr="001600CB">
        <w:rPr>
          <w:rFonts w:ascii="Times New Roman" w:hAnsi="Times New Roman" w:cs="Times New Roman"/>
          <w:sz w:val="24"/>
          <w:szCs w:val="24"/>
        </w:rPr>
        <w:t>-</w:t>
      </w:r>
      <w:hyperlink r:id="rId80" w:anchor="2985232" w:history="1">
        <w:r w:rsidRPr="001600CB">
          <w:rPr>
            <w:rStyle w:val="Hyperkobling"/>
            <w:rFonts w:ascii="Times New Roman" w:hAnsi="Times New Roman" w:cs="Times New Roman"/>
            <w:sz w:val="24"/>
            <w:szCs w:val="24"/>
          </w:rPr>
          <w:t>B98</w:t>
        </w:r>
      </w:hyperlink>
      <w:r>
        <w:rPr>
          <w:rFonts w:ascii="Times New Roman" w:hAnsi="Times New Roman" w:cs="Times New Roman"/>
          <w:sz w:val="24"/>
          <w:szCs w:val="24"/>
        </w:rPr>
        <w:t>) for å angi mikroorganisme (utløser skademelding)</w:t>
      </w:r>
    </w:p>
    <w:p w14:paraId="682E61E6" w14:textId="7E65D886" w:rsidR="00B94D56" w:rsidRDefault="00B94D56" w:rsidP="00B94D56">
      <w:pPr>
        <w:pStyle w:val="Overskrift1"/>
        <w:rPr>
          <w:rStyle w:val="Overskrift2Tegn"/>
          <w:sz w:val="32"/>
          <w:szCs w:val="32"/>
        </w:rPr>
      </w:pPr>
      <w:r w:rsidRPr="00B94D56">
        <w:rPr>
          <w:rStyle w:val="Overskrift2Tegn"/>
          <w:sz w:val="32"/>
          <w:szCs w:val="32"/>
        </w:rPr>
        <w:t>P</w:t>
      </w:r>
      <w:r>
        <w:rPr>
          <w:rStyle w:val="Overskrift2Tegn"/>
          <w:sz w:val="32"/>
          <w:szCs w:val="32"/>
        </w:rPr>
        <w:t xml:space="preserve">ROSEDYREKODER </w:t>
      </w:r>
      <w:r w:rsidRPr="00B94D56">
        <w:rPr>
          <w:rStyle w:val="Overskrift2Tegn"/>
          <w:sz w:val="32"/>
          <w:szCs w:val="32"/>
        </w:rPr>
        <w:t>S</w:t>
      </w:r>
      <w:r>
        <w:rPr>
          <w:rStyle w:val="Overskrift2Tegn"/>
          <w:sz w:val="32"/>
          <w:szCs w:val="32"/>
        </w:rPr>
        <w:t>ÅR</w:t>
      </w:r>
    </w:p>
    <w:p w14:paraId="24309593" w14:textId="17FBBAFC" w:rsidR="00DD6F04" w:rsidRPr="00DD6F04" w:rsidRDefault="00517618" w:rsidP="00517618">
      <w:pPr>
        <w:pStyle w:val="Overskrift2"/>
      </w:pPr>
      <w:r>
        <w:t>B0029      Asynkron telemedisinsk oppfølging og behandling av sår</w:t>
      </w:r>
    </w:p>
    <w:p w14:paraId="7D7A70DA" w14:textId="136973AC" w:rsidR="00B94D56" w:rsidRDefault="00B94D56" w:rsidP="00B94D56">
      <w:pPr>
        <w:rPr>
          <w:rFonts w:ascii="Times New Roman" w:hAnsi="Times New Roman" w:cs="Times New Roman"/>
          <w:sz w:val="24"/>
        </w:rPr>
      </w:pPr>
      <w:r w:rsidRPr="00B94D56">
        <w:rPr>
          <w:rFonts w:ascii="Times New Roman" w:hAnsi="Times New Roman" w:cs="Times New Roman"/>
          <w:sz w:val="24"/>
        </w:rPr>
        <w:t>QxA10 Incisjon av abscess, drenasje</w:t>
      </w:r>
    </w:p>
    <w:p w14:paraId="4F873A71" w14:textId="2EB3C4C1" w:rsidR="00B94D56" w:rsidRDefault="00B94D56" w:rsidP="00B94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QxB05 Sårrevisjon, </w:t>
      </w:r>
      <w:proofErr w:type="spellStart"/>
      <w:r>
        <w:rPr>
          <w:rFonts w:ascii="Times New Roman" w:hAnsi="Times New Roman" w:cs="Times New Roman"/>
          <w:sz w:val="24"/>
        </w:rPr>
        <w:t>debridement</w:t>
      </w:r>
      <w:proofErr w:type="spellEnd"/>
      <w:r>
        <w:rPr>
          <w:rFonts w:ascii="Times New Roman" w:hAnsi="Times New Roman" w:cs="Times New Roman"/>
          <w:sz w:val="24"/>
        </w:rPr>
        <w:t>, såreksisjon og sutur</w:t>
      </w:r>
    </w:p>
    <w:p w14:paraId="418FF1B6" w14:textId="5DB72497" w:rsidR="00B94D56" w:rsidRDefault="00B94D56" w:rsidP="00B94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QxG20 Operasjon for kronisk sår eller fistel</w:t>
      </w:r>
    </w:p>
    <w:p w14:paraId="2DD36B46" w14:textId="77777777" w:rsidR="00B94D56" w:rsidRDefault="00B94D56" w:rsidP="00B94D56">
      <w:pPr>
        <w:spacing w:line="240" w:lineRule="auto"/>
        <w:ind w:right="-566"/>
        <w:rPr>
          <w:rFonts w:ascii="Times New Roman" w:hAnsi="Times New Roman" w:cs="Times New Roman"/>
          <w:sz w:val="24"/>
          <w:szCs w:val="24"/>
        </w:rPr>
      </w:pPr>
      <w:r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>QDB</w:t>
      </w:r>
      <w:r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 xml:space="preserve">         </w:t>
      </w:r>
      <w:r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Kirurgisk sårbehandling av hud på underekstremitetene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Ekskl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Ved brannskade</w:t>
      </w:r>
    </w:p>
    <w:p w14:paraId="22C72556" w14:textId="77777777" w:rsidR="00B94D56" w:rsidRDefault="00B94D56" w:rsidP="00B94D56">
      <w:pPr>
        <w:rPr>
          <w:rStyle w:val="hovedterm"/>
          <w:bCs/>
          <w:color w:val="000000"/>
        </w:rPr>
      </w:pPr>
      <w:r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QDB 00</w:t>
      </w:r>
      <w:r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    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Sutur av hud på underekstremitet</w:t>
      </w:r>
    </w:p>
    <w:p w14:paraId="4CF023F7" w14:textId="77777777" w:rsidR="00B94D56" w:rsidRDefault="00B94D56" w:rsidP="00B94D56">
      <w:pPr>
        <w:ind w:left="993" w:right="-566" w:hanging="993"/>
        <w:rPr>
          <w:rStyle w:val="tekst"/>
        </w:rPr>
      </w:pPr>
      <w:r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QDB 05</w:t>
      </w:r>
      <w:r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   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Sårrevisjon på underekstremitet </w:t>
      </w:r>
      <w:r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Inklusive: Såreksisjon, </w:t>
      </w:r>
      <w:proofErr w:type="spellStart"/>
      <w:r>
        <w:rPr>
          <w:rStyle w:val="tekst"/>
          <w:rFonts w:ascii="Times New Roman" w:hAnsi="Times New Roman" w:cs="Times New Roman"/>
          <w:color w:val="000000"/>
          <w:sz w:val="24"/>
          <w:szCs w:val="24"/>
        </w:rPr>
        <w:t>debridement</w:t>
      </w:r>
      <w:proofErr w:type="spellEnd"/>
      <w:r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og sutur. Forsinket hudlukning av sår etter utført kirurgisk prosedyre på underekstremitet: Se </w:t>
      </w:r>
      <w:hyperlink r:id="rId81" w:anchor="3133477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QDG 31</w:t>
        </w:r>
      </w:hyperlink>
    </w:p>
    <w:p w14:paraId="33F76520" w14:textId="77777777" w:rsidR="00B94D56" w:rsidRDefault="00B94D56" w:rsidP="00B94D56">
      <w:pPr>
        <w:rPr>
          <w:rStyle w:val="hovedterm"/>
          <w:bCs/>
        </w:rPr>
      </w:pPr>
      <w:r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QDB 99</w:t>
      </w:r>
      <w:r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Annen kirurgisk sårbehandling på underekstremitet</w:t>
      </w:r>
    </w:p>
    <w:p w14:paraId="34DC4950" w14:textId="77777777" w:rsidR="00B94D56" w:rsidRDefault="00B94D56" w:rsidP="00B94D56">
      <w:pPr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>QDG</w:t>
      </w:r>
      <w:r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 xml:space="preserve">        </w:t>
      </w:r>
      <w:r>
        <w:rPr>
          <w:rStyle w:val="tematiskgruppe"/>
          <w:rFonts w:ascii="Times New Roman" w:hAnsi="Times New Roman" w:cs="Times New Roman"/>
          <w:b/>
          <w:color w:val="000000"/>
          <w:sz w:val="24"/>
          <w:szCs w:val="24"/>
        </w:rPr>
        <w:t>O</w:t>
      </w:r>
      <w:r>
        <w:rPr>
          <w:rStyle w:val="tittel"/>
          <w:rFonts w:ascii="Times New Roman" w:hAnsi="Times New Roman" w:cs="Times New Roman"/>
          <w:b/>
          <w:bCs/>
          <w:color w:val="000000"/>
          <w:sz w:val="24"/>
          <w:szCs w:val="24"/>
        </w:rPr>
        <w:t>perasjoner for kroniske sår og hudfistler på underekstremitetene</w:t>
      </w:r>
    </w:p>
    <w:p w14:paraId="01F55A1B" w14:textId="77777777" w:rsidR="00B94D56" w:rsidRDefault="00B94D56" w:rsidP="00B94D56">
      <w:pPr>
        <w:rPr>
          <w:rStyle w:val="hovedterm"/>
        </w:rPr>
      </w:pPr>
      <w:r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QDG 00</w:t>
      </w:r>
      <w:r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    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Revisjon av </w:t>
      </w:r>
      <w:proofErr w:type="spellStart"/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dekubitalsår</w:t>
      </w:r>
      <w:proofErr w:type="spellEnd"/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på underekstremitet</w:t>
      </w:r>
    </w:p>
    <w:p w14:paraId="421252DF" w14:textId="77777777" w:rsidR="00B94D56" w:rsidRDefault="00B94D56" w:rsidP="00B94D56">
      <w:pPr>
        <w:rPr>
          <w:rStyle w:val="tekst"/>
        </w:rPr>
      </w:pPr>
      <w:r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QDG 20</w:t>
      </w:r>
      <w:r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    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Operasjon for kronisk sår eller hudfistel på underekstremitet. </w:t>
      </w:r>
      <w:proofErr w:type="spellStart"/>
      <w:r>
        <w:rPr>
          <w:rStyle w:val="tekst"/>
          <w:rFonts w:ascii="Times New Roman" w:hAnsi="Times New Roman" w:cs="Times New Roman"/>
          <w:color w:val="000000"/>
          <w:sz w:val="24"/>
          <w:szCs w:val="24"/>
        </w:rPr>
        <w:t>Inkl</w:t>
      </w:r>
      <w:proofErr w:type="spellEnd"/>
      <w:r>
        <w:rPr>
          <w:rStyle w:val="tekst"/>
          <w:rFonts w:ascii="Times New Roman" w:hAnsi="Times New Roman" w:cs="Times New Roman"/>
          <w:color w:val="000000"/>
          <w:sz w:val="24"/>
          <w:szCs w:val="24"/>
        </w:rPr>
        <w:t>: For leggsår</w:t>
      </w:r>
    </w:p>
    <w:p w14:paraId="5402113F" w14:textId="77777777" w:rsidR="00B94D56" w:rsidRDefault="00B94D56" w:rsidP="00B94D56">
      <w:pPr>
        <w:ind w:left="851" w:hanging="851"/>
        <w:rPr>
          <w:rStyle w:val="teks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QDG 31</w:t>
      </w:r>
      <w:r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    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Forsinket hudlukning av sår etter utført kirurgisk prosedyre på underekstremitet </w:t>
      </w:r>
      <w:r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For såreksisjon, </w:t>
      </w:r>
      <w:proofErr w:type="spellStart"/>
      <w:r>
        <w:rPr>
          <w:rStyle w:val="tekst"/>
          <w:rFonts w:ascii="Times New Roman" w:hAnsi="Times New Roman" w:cs="Times New Roman"/>
          <w:color w:val="000000"/>
          <w:sz w:val="24"/>
          <w:szCs w:val="24"/>
        </w:rPr>
        <w:t>debridement</w:t>
      </w:r>
      <w:proofErr w:type="spellEnd"/>
      <w:r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og sutur av sår: Se </w:t>
      </w:r>
      <w:hyperlink r:id="rId82" w:anchor="2913083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QDB 05</w:t>
        </w:r>
      </w:hyperlink>
      <w:r>
        <w:rPr>
          <w:rStyle w:val="tekst"/>
          <w:rFonts w:ascii="Times New Roman" w:hAnsi="Times New Roman" w:cs="Times New Roman"/>
          <w:color w:val="000000"/>
          <w:sz w:val="24"/>
          <w:szCs w:val="24"/>
        </w:rPr>
        <w:t xml:space="preserve"> Sekundærsutur etter ruptur av operasjonssår: Se reoperasjonskode i </w:t>
      </w:r>
      <w:proofErr w:type="spellStart"/>
      <w:r>
        <w:rPr>
          <w:rStyle w:val="tekst"/>
          <w:rFonts w:ascii="Times New Roman" w:hAnsi="Times New Roman" w:cs="Times New Roman"/>
          <w:color w:val="000000"/>
          <w:sz w:val="24"/>
          <w:szCs w:val="24"/>
        </w:rPr>
        <w:t>hovedkapitlene,</w:t>
      </w:r>
      <w:hyperlink r:id="rId83" w:anchor="2905194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AWA</w:t>
        </w:r>
        <w:proofErr w:type="spellEnd"/>
        <w:r>
          <w:rPr>
            <w:rStyle w:val="Hyperkobling"/>
            <w:rFonts w:ascii="Times New Roman" w:hAnsi="Times New Roman" w:cs="Times New Roman"/>
            <w:sz w:val="24"/>
            <w:szCs w:val="24"/>
          </w:rPr>
          <w:t xml:space="preserve"> 00</w:t>
        </w:r>
      </w:hyperlink>
      <w:r>
        <w:rPr>
          <w:rStyle w:val="tekst"/>
          <w:rFonts w:ascii="Times New Roman" w:hAnsi="Times New Roman" w:cs="Times New Roman"/>
          <w:color w:val="000000"/>
          <w:sz w:val="24"/>
          <w:szCs w:val="24"/>
        </w:rPr>
        <w:t>-</w:t>
      </w:r>
      <w:hyperlink r:id="rId84" w:anchor="2913127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QWA 00</w:t>
        </w:r>
      </w:hyperlink>
    </w:p>
    <w:p w14:paraId="6E5C8EBA" w14:textId="77777777" w:rsidR="00B94D56" w:rsidRDefault="00B94D56" w:rsidP="00B94D56">
      <w:pPr>
        <w:rPr>
          <w:rStyle w:val="hovedterm"/>
          <w:bCs/>
        </w:rPr>
      </w:pPr>
      <w:r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QDG 99</w:t>
      </w:r>
      <w:r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   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Annen operasjon for kronisk sår eller hudfistel på underekstremitet</w:t>
      </w:r>
    </w:p>
    <w:p w14:paraId="6FDC6489" w14:textId="77777777" w:rsidR="00B94D56" w:rsidRDefault="00B94D56" w:rsidP="00B94D56">
      <w:pPr>
        <w:rPr>
          <w:rStyle w:val="tittel"/>
        </w:rPr>
      </w:pPr>
      <w:r>
        <w:rPr>
          <w:rStyle w:val="gruppenr"/>
          <w:rFonts w:ascii="Times New Roman" w:hAnsi="Times New Roman" w:cs="Times New Roman"/>
          <w:b/>
          <w:bCs/>
          <w:color w:val="000000"/>
          <w:sz w:val="24"/>
          <w:szCs w:val="24"/>
        </w:rPr>
        <w:t>QDGX</w:t>
      </w:r>
      <w:r>
        <w:rPr>
          <w:rStyle w:val="tematiskgruppe"/>
          <w:rFonts w:ascii="Times New Roman" w:hAnsi="Times New Roman" w:cs="Times New Roman"/>
          <w:color w:val="000000"/>
          <w:sz w:val="24"/>
          <w:szCs w:val="24"/>
        </w:rPr>
        <w:t xml:space="preserve">     </w:t>
      </w:r>
      <w:r>
        <w:rPr>
          <w:rStyle w:val="tittel"/>
          <w:rFonts w:ascii="Times New Roman" w:hAnsi="Times New Roman" w:cs="Times New Roman"/>
          <w:bCs/>
          <w:color w:val="000000"/>
          <w:sz w:val="24"/>
          <w:szCs w:val="24"/>
        </w:rPr>
        <w:t>Spesifiserte tiltak på underekstremitetene</w:t>
      </w:r>
    </w:p>
    <w:p w14:paraId="7509DC6B" w14:textId="77777777" w:rsidR="00B94D56" w:rsidRDefault="00B94D56" w:rsidP="00B94D56">
      <w:pPr>
        <w:ind w:right="-850"/>
      </w:pPr>
      <w:r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QDGX01</w:t>
      </w:r>
      <w:r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Rent sårstell av sår eller </w:t>
      </w:r>
      <w:r w:rsidRPr="009B421A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fistel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på </w:t>
      </w:r>
      <w:proofErr w:type="spellStart"/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underekstr</w:t>
      </w:r>
      <w:proofErr w:type="spellEnd"/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Ekskl.: kirurgisk sårbehandling (QDB)</w:t>
      </w:r>
    </w:p>
    <w:p w14:paraId="1659F06E" w14:textId="1A183FA9" w:rsidR="00B94D56" w:rsidRDefault="00B94D56" w:rsidP="00B94D56">
      <w:pPr>
        <w:spacing w:before="100"/>
        <w:ind w:left="993" w:right="-425" w:hanging="993"/>
      </w:pPr>
      <w:r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QDGX10</w:t>
      </w:r>
      <w:r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Stell av diabetisk fotsår.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Omfatter </w:t>
      </w:r>
      <w:proofErr w:type="spellStart"/>
      <w:r w:rsidRPr="009B421A">
        <w:rPr>
          <w:rFonts w:ascii="Times New Roman" w:hAnsi="Times New Roman" w:cs="Times New Roman"/>
          <w:color w:val="000000"/>
          <w:sz w:val="24"/>
          <w:szCs w:val="24"/>
        </w:rPr>
        <w:t>nevropatisk</w:t>
      </w:r>
      <w:proofErr w:type="spellEnd"/>
      <w:r w:rsidRPr="009B421A">
        <w:rPr>
          <w:rFonts w:ascii="Times New Roman" w:hAnsi="Times New Roman" w:cs="Times New Roman"/>
          <w:color w:val="000000"/>
          <w:sz w:val="24"/>
          <w:szCs w:val="24"/>
        </w:rPr>
        <w:t xml:space="preserve"> og/eller </w:t>
      </w:r>
      <w:proofErr w:type="spellStart"/>
      <w:r w:rsidRPr="009B421A">
        <w:rPr>
          <w:rFonts w:ascii="Times New Roman" w:hAnsi="Times New Roman" w:cs="Times New Roman"/>
          <w:color w:val="000000"/>
          <w:sz w:val="24"/>
          <w:szCs w:val="24"/>
        </w:rPr>
        <w:t>angiopatisk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sår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fjerning av hyperkeratose eller nekrotisk vev. </w:t>
      </w:r>
      <w:r>
        <w:rPr>
          <w:rStyle w:val="tekst"/>
          <w:rFonts w:ascii="Times New Roman" w:hAnsi="Times New Roman" w:cs="Times New Roman"/>
          <w:color w:val="000000"/>
          <w:sz w:val="24"/>
          <w:szCs w:val="24"/>
        </w:rPr>
        <w:t>Ved kirurgisk sårrevisjon: bruk i stedet kode fra </w:t>
      </w:r>
      <w:hyperlink r:id="rId85" w:anchor="2904193" w:history="1">
        <w:r>
          <w:rPr>
            <w:rStyle w:val="Hyperkobling"/>
            <w:rFonts w:ascii="Times New Roman" w:hAnsi="Times New Roman" w:cs="Times New Roman"/>
            <w:sz w:val="24"/>
            <w:szCs w:val="24"/>
          </w:rPr>
          <w:t>QDB</w:t>
        </w:r>
      </w:hyperlink>
    </w:p>
    <w:p w14:paraId="2F4F08AB" w14:textId="51FCE9B2" w:rsidR="00E519B0" w:rsidRDefault="00E519B0" w:rsidP="00B94D56">
      <w:pPr>
        <w:spacing w:before="100"/>
        <w:ind w:left="993" w:right="-425" w:hanging="993"/>
        <w:rPr>
          <w:rStyle w:val="tekst"/>
          <w:color w:val="000000"/>
        </w:rPr>
      </w:pPr>
      <w:r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 xml:space="preserve">ZXC65     </w:t>
      </w:r>
      <w:proofErr w:type="spellStart"/>
      <w:r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>Kurettage</w:t>
      </w:r>
      <w:proofErr w:type="spellEnd"/>
      <w:r>
        <w:rPr>
          <w:rStyle w:val="kodenr"/>
          <w:rFonts w:ascii="Times New Roman" w:hAnsi="Times New Roman" w:cs="Times New Roman"/>
          <w:bCs/>
          <w:color w:val="000000"/>
          <w:sz w:val="24"/>
          <w:szCs w:val="24"/>
        </w:rPr>
        <w:t xml:space="preserve"> (knyttes til QxA25)</w:t>
      </w:r>
    </w:p>
    <w:p w14:paraId="6DB4EEC7" w14:textId="23030F62" w:rsidR="00B94D56" w:rsidRDefault="00ED7752" w:rsidP="00ED7752">
      <w:pPr>
        <w:pStyle w:val="Overskrift2"/>
      </w:pPr>
      <w:r>
        <w:t>Bedøvelse ved sårbehandling</w:t>
      </w:r>
    </w:p>
    <w:p w14:paraId="74CDAE2D" w14:textId="1321E354" w:rsidR="00212D19" w:rsidRPr="00212D19" w:rsidRDefault="00212D19" w:rsidP="00212D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nn-NO" w:eastAsia="nn-NO"/>
        </w:rPr>
      </w:pPr>
      <w:r w:rsidRPr="00212D19">
        <w:rPr>
          <w:rFonts w:ascii="Times New Roman" w:eastAsia="Times New Roman" w:hAnsi="Times New Roman" w:cs="Times New Roman"/>
          <w:b/>
          <w:sz w:val="24"/>
          <w:szCs w:val="24"/>
          <w:lang w:val="nn-NO" w:eastAsia="nn-NO"/>
        </w:rPr>
        <w:t xml:space="preserve">WDAL09        </w:t>
      </w:r>
      <w:r w:rsidRPr="00212D19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Overflateanestesi (Xylocain spray/Emla krem</w:t>
      </w:r>
      <w:r w:rsidR="00F155DB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/</w:t>
      </w:r>
      <w:proofErr w:type="spellStart"/>
      <w:r w:rsidR="00F155DB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Tapin</w:t>
      </w:r>
      <w:proofErr w:type="spellEnd"/>
      <w:r w:rsidRPr="00212D19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)</w:t>
      </w:r>
      <w:r w:rsidR="00F155DB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+ </w:t>
      </w:r>
      <w:r w:rsidR="00F155DB" w:rsidRPr="00F155DB">
        <w:rPr>
          <w:rFonts w:ascii="Times New Roman" w:eastAsia="Times New Roman" w:hAnsi="Times New Roman" w:cs="Times New Roman"/>
          <w:b/>
          <w:sz w:val="24"/>
          <w:szCs w:val="24"/>
          <w:lang w:val="nn-NO" w:eastAsia="nn-NO"/>
        </w:rPr>
        <w:t>N01BB02/</w:t>
      </w:r>
      <w:r w:rsidR="00F155DB" w:rsidRPr="00F155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N01BB20</w:t>
      </w:r>
    </w:p>
    <w:p w14:paraId="119FF3F4" w14:textId="77777777" w:rsidR="00212D19" w:rsidRPr="00212D19" w:rsidRDefault="00212D19" w:rsidP="00212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212D19">
        <w:rPr>
          <w:rFonts w:ascii="Times New Roman" w:eastAsia="Times New Roman" w:hAnsi="Times New Roman" w:cs="Times New Roman"/>
          <w:b/>
          <w:sz w:val="24"/>
          <w:szCs w:val="24"/>
          <w:lang w:val="nn-NO" w:eastAsia="nn-NO"/>
        </w:rPr>
        <w:t xml:space="preserve">WDAL05        </w:t>
      </w:r>
      <w:r w:rsidRPr="00212D19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Infiltrasjonsanestesi</w:t>
      </w:r>
    </w:p>
    <w:p w14:paraId="405E9801" w14:textId="3425BBB0" w:rsidR="00212D19" w:rsidRDefault="00212D19" w:rsidP="00212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212D19">
        <w:rPr>
          <w:rFonts w:ascii="Times New Roman" w:eastAsia="Times New Roman" w:hAnsi="Times New Roman" w:cs="Times New Roman"/>
          <w:b/>
          <w:sz w:val="24"/>
          <w:szCs w:val="24"/>
          <w:lang w:val="nn-NO" w:eastAsia="nn-NO"/>
        </w:rPr>
        <w:t xml:space="preserve">WDAL06        </w:t>
      </w:r>
      <w:proofErr w:type="spellStart"/>
      <w:r w:rsidRPr="00212D19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Ledningsanestesi</w:t>
      </w:r>
      <w:proofErr w:type="spellEnd"/>
      <w:r w:rsidRPr="00212D19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</w:t>
      </w:r>
    </w:p>
    <w:p w14:paraId="269E18E5" w14:textId="243743A1" w:rsidR="00212D19" w:rsidRDefault="00212D19" w:rsidP="00212D19">
      <w:pPr>
        <w:pStyle w:val="Overskrift2"/>
        <w:rPr>
          <w:rFonts w:eastAsia="Times New Roman"/>
          <w:lang w:val="nn-NO" w:eastAsia="nn-NO"/>
        </w:rPr>
      </w:pPr>
      <w:proofErr w:type="spellStart"/>
      <w:r>
        <w:rPr>
          <w:rFonts w:eastAsia="Times New Roman"/>
          <w:lang w:val="nn-NO" w:eastAsia="nn-NO"/>
        </w:rPr>
        <w:t>Annen</w:t>
      </w:r>
      <w:proofErr w:type="spellEnd"/>
      <w:r>
        <w:rPr>
          <w:rFonts w:eastAsia="Times New Roman"/>
          <w:lang w:val="nn-NO" w:eastAsia="nn-NO"/>
        </w:rPr>
        <w:t xml:space="preserve"> </w:t>
      </w:r>
      <w:proofErr w:type="spellStart"/>
      <w:r>
        <w:rPr>
          <w:rFonts w:eastAsia="Times New Roman"/>
          <w:lang w:val="nn-NO" w:eastAsia="nn-NO"/>
        </w:rPr>
        <w:t>sårbehandling</w:t>
      </w:r>
      <w:proofErr w:type="spellEnd"/>
    </w:p>
    <w:p w14:paraId="673E894F" w14:textId="5AD468E0" w:rsidR="00572063" w:rsidRDefault="00572063" w:rsidP="00212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57206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WLGX20 </w:t>
      </w:r>
      <w:r w:rsidRPr="00572063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ab/>
        <w:t>Vakuum</w:t>
      </w:r>
      <w:r w:rsidR="004A0342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assistert </w:t>
      </w:r>
      <w:proofErr w:type="spellStart"/>
      <w:r w:rsidR="004A0342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sårbehandling</w:t>
      </w:r>
      <w:proofErr w:type="spellEnd"/>
    </w:p>
    <w:p w14:paraId="21C846EC" w14:textId="1C23D286" w:rsidR="004A0342" w:rsidRDefault="004A0342" w:rsidP="00212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WLGX30        </w:t>
      </w:r>
      <w:r w:rsidRPr="004A0342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Badebehandling - </w:t>
      </w:r>
      <w:proofErr w:type="spellStart"/>
      <w:r w:rsidRPr="004A0342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helkropp</w:t>
      </w:r>
      <w:proofErr w:type="spellEnd"/>
    </w:p>
    <w:p w14:paraId="6239D83B" w14:textId="76A0FFF8" w:rsidR="00212D19" w:rsidRPr="00212D19" w:rsidRDefault="00212D19" w:rsidP="00212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WLGX35        </w:t>
      </w:r>
      <w:r w:rsidR="004A0342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B</w:t>
      </w:r>
      <w:r w:rsidRPr="00212D19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adebehandling</w:t>
      </w:r>
      <w:r w:rsidR="004A0342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- lokal</w:t>
      </w:r>
      <w:r w:rsidRPr="00212D19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 </w:t>
      </w:r>
    </w:p>
    <w:p w14:paraId="60292CF1" w14:textId="77777777" w:rsidR="00212D19" w:rsidRPr="00212D19" w:rsidRDefault="00212D19" w:rsidP="00212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212D19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WBGM45       Smørebehandling, lokalt legemiddel </w:t>
      </w:r>
    </w:p>
    <w:p w14:paraId="2003F3DD" w14:textId="77777777" w:rsidR="000F3882" w:rsidRDefault="00220F38" w:rsidP="000F3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</w:pPr>
      <w:r w:rsidRPr="009B421A">
        <w:rPr>
          <w:rStyle w:val="kodenr"/>
          <w:rFonts w:ascii="Times New Roman" w:hAnsi="Times New Roman" w:cs="Times New Roman"/>
          <w:bCs/>
          <w:color w:val="000000"/>
          <w:sz w:val="24"/>
        </w:rPr>
        <w:t>SPY0BK</w:t>
      </w:r>
      <w:r w:rsidRPr="00CA13B4">
        <w:rPr>
          <w:rStyle w:val="kode"/>
          <w:rFonts w:ascii="Times New Roman" w:hAnsi="Times New Roman" w:cs="Times New Roman"/>
          <w:color w:val="000000"/>
          <w:sz w:val="28"/>
          <w:szCs w:val="27"/>
        </w:rPr>
        <w:t> </w:t>
      </w:r>
      <w:r w:rsidR="00CA13B4">
        <w:rPr>
          <w:rStyle w:val="kode"/>
          <w:rFonts w:ascii="Times New Roman" w:hAnsi="Times New Roman" w:cs="Times New Roman"/>
          <w:color w:val="000000"/>
          <w:sz w:val="28"/>
          <w:szCs w:val="27"/>
        </w:rPr>
        <w:t xml:space="preserve">       </w:t>
      </w:r>
      <w:r w:rsidRPr="00CA13B4">
        <w:rPr>
          <w:rStyle w:val="hovedterm"/>
          <w:rFonts w:ascii="Times New Roman" w:hAnsi="Times New Roman" w:cs="Times New Roman"/>
          <w:bCs/>
          <w:color w:val="000000"/>
          <w:sz w:val="24"/>
        </w:rPr>
        <w:t>UL Perifere arterier</w:t>
      </w:r>
      <w:r w:rsidR="00CA13B4" w:rsidRPr="00CA13B4">
        <w:rPr>
          <w:rFonts w:ascii="Times New Roman" w:eastAsia="Times New Roman" w:hAnsi="Times New Roman" w:cs="Times New Roman"/>
          <w:sz w:val="28"/>
          <w:szCs w:val="24"/>
          <w:lang w:val="nn-NO" w:eastAsia="nn-NO"/>
        </w:rPr>
        <w:t xml:space="preserve"> </w:t>
      </w:r>
      <w:r w:rsidR="00CA13B4">
        <w:rPr>
          <w:rFonts w:ascii="Times New Roman" w:eastAsia="Times New Roman" w:hAnsi="Times New Roman" w:cs="Times New Roman"/>
          <w:sz w:val="28"/>
          <w:szCs w:val="24"/>
          <w:lang w:val="nn-NO" w:eastAsia="nn-NO"/>
        </w:rPr>
        <w:t>(</w:t>
      </w:r>
      <w:r w:rsidR="00212D19" w:rsidRPr="00212D19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Doppler </w:t>
      </w:r>
      <w:proofErr w:type="spellStart"/>
      <w:r w:rsidR="00212D19" w:rsidRPr="00212D19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undersøkelse</w:t>
      </w:r>
      <w:proofErr w:type="spellEnd"/>
      <w:r w:rsidR="00212D19" w:rsidRPr="00212D19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 xml:space="preserve"> av perifere kar</w:t>
      </w:r>
      <w:r w:rsidR="00CA13B4">
        <w:rPr>
          <w:rFonts w:ascii="Times New Roman" w:eastAsia="Times New Roman" w:hAnsi="Times New Roman" w:cs="Times New Roman"/>
          <w:sz w:val="24"/>
          <w:szCs w:val="24"/>
          <w:lang w:val="nn-NO" w:eastAsia="nn-NO"/>
        </w:rPr>
        <w:t>)</w:t>
      </w:r>
    </w:p>
    <w:p w14:paraId="23A7E130" w14:textId="50FA28EB" w:rsidR="000F3882" w:rsidRDefault="00706C8F" w:rsidP="000F3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lastRenderedPageBreak/>
        <w:t>Q</w:t>
      </w:r>
      <w:r w:rsidR="00C861AF">
        <w:rPr>
          <w:rFonts w:ascii="Times New Roman" w:eastAsia="Times New Roman" w:hAnsi="Times New Roman" w:cs="Times New Roman"/>
          <w:sz w:val="24"/>
          <w:szCs w:val="24"/>
          <w:lang w:eastAsia="nn-NO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X40 </w:t>
      </w:r>
      <w:r w:rsidR="00C861AF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>Fjerning av hudsutur</w:t>
      </w:r>
    </w:p>
    <w:p w14:paraId="1F313E11" w14:textId="6F7B4169" w:rsidR="00517618" w:rsidRDefault="00517618" w:rsidP="00517618">
      <w:pPr>
        <w:pStyle w:val="Overskrift1"/>
      </w:pPr>
      <w:r>
        <w:t>BIOPSI</w:t>
      </w:r>
    </w:p>
    <w:p w14:paraId="66894484" w14:textId="67F178FE" w:rsidR="00517618" w:rsidRDefault="00517618" w:rsidP="00517618">
      <w:pPr>
        <w:rPr>
          <w:rFonts w:ascii="Times New Roman" w:hAnsi="Times New Roman" w:cs="Times New Roman"/>
          <w:sz w:val="24"/>
        </w:rPr>
      </w:pPr>
      <w:r w:rsidRPr="00C54C64">
        <w:rPr>
          <w:rFonts w:ascii="Times New Roman" w:hAnsi="Times New Roman" w:cs="Times New Roman"/>
          <w:sz w:val="24"/>
        </w:rPr>
        <w:t>QXX00</w:t>
      </w:r>
      <w:r>
        <w:rPr>
          <w:rFonts w:ascii="Times New Roman" w:hAnsi="Times New Roman" w:cs="Times New Roman"/>
          <w:sz w:val="24"/>
        </w:rPr>
        <w:t xml:space="preserve">          Hudbiopsi</w:t>
      </w:r>
    </w:p>
    <w:p w14:paraId="35BBA4F4" w14:textId="0D715122" w:rsidR="00517618" w:rsidRDefault="00517618" w:rsidP="005176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CBA10          Øyelokk</w:t>
      </w:r>
    </w:p>
    <w:p w14:paraId="4D655FBE" w14:textId="344D5B2A" w:rsidR="00517618" w:rsidRPr="001E6858" w:rsidRDefault="00517618" w:rsidP="00517618">
      <w:pPr>
        <w:rPr>
          <w:rFonts w:ascii="Times New Roman" w:hAnsi="Times New Roman" w:cs="Times New Roman"/>
          <w:sz w:val="24"/>
        </w:rPr>
      </w:pPr>
      <w:r w:rsidRPr="001E6858">
        <w:rPr>
          <w:rFonts w:ascii="Times New Roman" w:hAnsi="Times New Roman" w:cs="Times New Roman"/>
          <w:sz w:val="24"/>
        </w:rPr>
        <w:t>KGB00          Penis</w:t>
      </w:r>
    </w:p>
    <w:p w14:paraId="16AF2C28" w14:textId="6AE2CD11" w:rsidR="00517618" w:rsidRPr="001E6858" w:rsidRDefault="00517618" w:rsidP="00517618">
      <w:pPr>
        <w:rPr>
          <w:rFonts w:ascii="Times New Roman" w:hAnsi="Times New Roman" w:cs="Times New Roman"/>
          <w:sz w:val="24"/>
        </w:rPr>
      </w:pPr>
      <w:r w:rsidRPr="001E6858">
        <w:rPr>
          <w:rFonts w:ascii="Times New Roman" w:hAnsi="Times New Roman" w:cs="Times New Roman"/>
          <w:sz w:val="24"/>
        </w:rPr>
        <w:t>LFB00           Vulva</w:t>
      </w:r>
    </w:p>
    <w:p w14:paraId="558C536D" w14:textId="5193E9AF" w:rsidR="00517618" w:rsidRPr="001E6858" w:rsidRDefault="00517618" w:rsidP="00517618">
      <w:pPr>
        <w:rPr>
          <w:rFonts w:ascii="Times New Roman" w:hAnsi="Times New Roman" w:cs="Times New Roman"/>
          <w:sz w:val="24"/>
        </w:rPr>
      </w:pPr>
      <w:r w:rsidRPr="001E6858">
        <w:rPr>
          <w:rFonts w:ascii="Times New Roman" w:hAnsi="Times New Roman" w:cs="Times New Roman"/>
          <w:sz w:val="24"/>
        </w:rPr>
        <w:t>JHA10           Analkanal</w:t>
      </w:r>
    </w:p>
    <w:p w14:paraId="22ED8E51" w14:textId="2738A996" w:rsidR="00564807" w:rsidRDefault="00564807" w:rsidP="00CE1878">
      <w:pPr>
        <w:pStyle w:val="Overskrift1"/>
      </w:pPr>
      <w:r>
        <w:t>DERMATOKIRURGI</w:t>
      </w:r>
    </w:p>
    <w:p w14:paraId="2D3C4B39" w14:textId="77777777" w:rsidR="00564807" w:rsidRDefault="00564807" w:rsidP="00564807">
      <w:pPr>
        <w:suppressAutoHyphens/>
        <w:autoSpaceDN w:val="0"/>
        <w:spacing w:after="0" w:line="24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Alle kirurgiske takster hvor det inngår lapper og transplantat må også kodes med utstrekning.  </w:t>
      </w:r>
    </w:p>
    <w:p w14:paraId="7D1E8C9D" w14:textId="77777777" w:rsidR="00564807" w:rsidRDefault="00564807" w:rsidP="00564807">
      <w:pPr>
        <w:suppressAutoHyphens/>
        <w:autoSpaceDN w:val="0"/>
        <w:spacing w:after="0" w:line="240" w:lineRule="auto"/>
        <w:rPr>
          <w:rFonts w:ascii="Cambria" w:eastAsia="Calibri" w:hAnsi="Cambria"/>
        </w:rPr>
      </w:pPr>
      <w:r w:rsidRPr="00A83215">
        <w:rPr>
          <w:rStyle w:val="Overskrift2Tegn"/>
        </w:rPr>
        <w:t>Sekundæroperasjon</w:t>
      </w:r>
      <w:r>
        <w:rPr>
          <w:rFonts w:ascii="Cambria" w:eastAsia="Calibri" w:hAnsi="Cambria"/>
        </w:rPr>
        <w:t xml:space="preserve"> er ved blødning, ruptur, infeksjon o.l. &lt; 30 dager av primæroperasjon.</w:t>
      </w:r>
    </w:p>
    <w:p w14:paraId="18056B1C" w14:textId="77777777" w:rsidR="00564807" w:rsidRDefault="00564807" w:rsidP="00A83215">
      <w:pPr>
        <w:suppressAutoHyphens/>
        <w:autoSpaceDN w:val="0"/>
        <w:spacing w:after="0" w:line="240" w:lineRule="auto"/>
        <w:ind w:right="-425"/>
        <w:rPr>
          <w:rFonts w:ascii="Cambria" w:eastAsia="Calibri" w:hAnsi="Cambria"/>
        </w:rPr>
      </w:pPr>
      <w:r w:rsidRPr="00A83215">
        <w:rPr>
          <w:rStyle w:val="Overskrift2Tegn"/>
        </w:rPr>
        <w:t>Reoperasjon</w:t>
      </w:r>
      <w:r>
        <w:rPr>
          <w:rFonts w:ascii="Cambria" w:eastAsia="Calibri" w:hAnsi="Cambria"/>
        </w:rPr>
        <w:t xml:space="preserve"> skal brukes ved residiv i området. Enten klinisk eller histologisk. Brukes &gt; 30 dager.</w:t>
      </w:r>
    </w:p>
    <w:p w14:paraId="4B8CE140" w14:textId="31E7C140" w:rsidR="00CE1878" w:rsidRDefault="00CE1878" w:rsidP="00CE1878">
      <w:pPr>
        <w:pStyle w:val="Overskrift1"/>
      </w:pPr>
      <w:r>
        <w:t>TILLEGGSKODER</w:t>
      </w:r>
      <w:r w:rsidR="00564807">
        <w:t xml:space="preserve"> (Z-koder)</w:t>
      </w:r>
    </w:p>
    <w:p w14:paraId="7E610EF5" w14:textId="576879CB" w:rsidR="00CE1878" w:rsidRDefault="00CE1878" w:rsidP="00CE1878">
      <w:pPr>
        <w:rPr>
          <w:rFonts w:ascii="Times New Roman" w:hAnsi="Times New Roman" w:cs="Times New Roman"/>
          <w:sz w:val="24"/>
        </w:rPr>
      </w:pPr>
      <w:r w:rsidRPr="00CE1878">
        <w:rPr>
          <w:rFonts w:ascii="Times New Roman" w:hAnsi="Times New Roman" w:cs="Times New Roman"/>
          <w:sz w:val="24"/>
        </w:rPr>
        <w:t>Kan aldri stå alene. Brukes sammen med ordinære prosedyrekoder</w:t>
      </w:r>
    </w:p>
    <w:p w14:paraId="38068987" w14:textId="5749FB9B" w:rsidR="00CA6480" w:rsidRDefault="00CA6480" w:rsidP="00CA6480">
      <w:pPr>
        <w:pStyle w:val="Overskrift2"/>
      </w:pPr>
      <w:r w:rsidRPr="00CA6480">
        <w:t>ZXD00 Øyeblikkelig hjelp</w:t>
      </w:r>
    </w:p>
    <w:p w14:paraId="4C465E1F" w14:textId="052EF1F3" w:rsidR="00D911C1" w:rsidRPr="00D911C1" w:rsidRDefault="00D911C1" w:rsidP="00D911C1">
      <w:pPr>
        <w:rPr>
          <w:rFonts w:ascii="Times New Roman" w:hAnsi="Times New Roman" w:cs="Times New Roman"/>
          <w:sz w:val="24"/>
        </w:rPr>
      </w:pPr>
      <w:r w:rsidRPr="00D911C1">
        <w:rPr>
          <w:rFonts w:ascii="Times New Roman" w:hAnsi="Times New Roman" w:cs="Times New Roman"/>
          <w:sz w:val="24"/>
        </w:rPr>
        <w:t>For inngrep utført akut</w:t>
      </w:r>
      <w:r>
        <w:rPr>
          <w:rFonts w:ascii="Times New Roman" w:hAnsi="Times New Roman" w:cs="Times New Roman"/>
          <w:sz w:val="24"/>
        </w:rPr>
        <w:t>t</w:t>
      </w:r>
    </w:p>
    <w:p w14:paraId="3C71384E" w14:textId="3F4EDCCE" w:rsidR="00FA101E" w:rsidRPr="003B0868" w:rsidRDefault="00FA101E" w:rsidP="00FA101E">
      <w:pPr>
        <w:pStyle w:val="Overskrift2"/>
      </w:pPr>
      <w:r>
        <w:t>ZXE Varighet av prosedyre</w:t>
      </w:r>
    </w:p>
    <w:p w14:paraId="5E89DE59" w14:textId="77777777" w:rsidR="00FA101E" w:rsidRPr="003B0868" w:rsidRDefault="00FA101E" w:rsidP="00FA10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ZXE00</w:t>
      </w:r>
      <w:r w:rsidRPr="003B086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3B0868">
        <w:rPr>
          <w:rFonts w:ascii="Times New Roman" w:hAnsi="Times New Roman" w:cs="Times New Roman"/>
          <w:sz w:val="24"/>
        </w:rPr>
        <w:t>&lt;1 time</w:t>
      </w:r>
    </w:p>
    <w:p w14:paraId="6A23E29B" w14:textId="77777777" w:rsidR="00FA101E" w:rsidRPr="003B0868" w:rsidRDefault="00FA101E" w:rsidP="00FA101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ZXE10</w:t>
      </w:r>
      <w:r w:rsidRPr="003B0868">
        <w:rPr>
          <w:rFonts w:ascii="Times New Roman" w:hAnsi="Times New Roman" w:cs="Times New Roman"/>
          <w:sz w:val="24"/>
        </w:rPr>
        <w:t xml:space="preserve">   1-3 timer</w:t>
      </w:r>
    </w:p>
    <w:p w14:paraId="7DB9522F" w14:textId="071D3769" w:rsidR="00FA101E" w:rsidRDefault="00FA101E" w:rsidP="00FA10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B0868">
        <w:rPr>
          <w:rFonts w:ascii="Times New Roman" w:hAnsi="Times New Roman" w:cs="Times New Roman"/>
          <w:sz w:val="24"/>
        </w:rPr>
        <w:t>ZXE20</w:t>
      </w:r>
      <w:r>
        <w:rPr>
          <w:rFonts w:ascii="Times New Roman" w:hAnsi="Times New Roman" w:cs="Times New Roman"/>
          <w:sz w:val="24"/>
        </w:rPr>
        <w:t xml:space="preserve">   3-5 timer</w:t>
      </w:r>
    </w:p>
    <w:p w14:paraId="06E36455" w14:textId="77777777" w:rsidR="002A6DC6" w:rsidRDefault="002A6DC6" w:rsidP="00FA101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8DD2D7" w14:textId="77777777" w:rsidR="00FA101E" w:rsidRPr="00FC42A7" w:rsidRDefault="00FA101E" w:rsidP="00FA101E">
      <w:pPr>
        <w:pStyle w:val="Overskrift2"/>
        <w:rPr>
          <w:rStyle w:val="tittel"/>
        </w:rPr>
      </w:pPr>
      <w:r w:rsidRPr="00FC42A7">
        <w:rPr>
          <w:rStyle w:val="gruppenr"/>
        </w:rPr>
        <w:t>ZWNN</w:t>
      </w:r>
      <w:r w:rsidRPr="00FC42A7">
        <w:t> </w:t>
      </w:r>
      <w:r w:rsidRPr="00FC42A7">
        <w:rPr>
          <w:rStyle w:val="tittel"/>
        </w:rPr>
        <w:t>Antall behandlinger i samme seanse</w:t>
      </w:r>
    </w:p>
    <w:p w14:paraId="53DE76FE" w14:textId="77777777" w:rsidR="00FA101E" w:rsidRDefault="00FA101E" w:rsidP="00FA101E">
      <w:pPr>
        <w:rPr>
          <w:rFonts w:ascii="Times New Roman" w:hAnsi="Times New Roman" w:cs="Times New Roman"/>
          <w:sz w:val="24"/>
        </w:rPr>
      </w:pPr>
      <w:r w:rsidRPr="00FC42A7">
        <w:rPr>
          <w:rStyle w:val="kodenr"/>
          <w:rFonts w:ascii="Times New Roman" w:hAnsi="Times New Roman" w:cs="Times New Roman"/>
          <w:b/>
          <w:bCs/>
          <w:color w:val="000000"/>
          <w:sz w:val="24"/>
          <w:szCs w:val="24"/>
        </w:rPr>
        <w:t>ZWNN00</w:t>
      </w:r>
      <w:r w:rsidRPr="00FC42A7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kod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2A7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2-4 like behandlinger/undersøkelser i samme seanse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C42A7">
        <w:rPr>
          <w:rStyle w:val="kodenr"/>
          <w:rFonts w:ascii="Times New Roman" w:hAnsi="Times New Roman" w:cs="Times New Roman"/>
          <w:b/>
          <w:bCs/>
          <w:color w:val="000000"/>
          <w:sz w:val="24"/>
          <w:szCs w:val="24"/>
        </w:rPr>
        <w:t>ZWNN05</w:t>
      </w:r>
      <w:r w:rsidRPr="00FC42A7">
        <w:rPr>
          <w:rStyle w:val="kod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 xml:space="preserve"> 5 </w:t>
      </w:r>
      <w:r w:rsidRPr="00FC42A7">
        <w:rPr>
          <w:rStyle w:val="hovedterm"/>
          <w:rFonts w:ascii="Times New Roman" w:hAnsi="Times New Roman" w:cs="Times New Roman"/>
          <w:bCs/>
          <w:color w:val="000000"/>
          <w:sz w:val="24"/>
          <w:szCs w:val="24"/>
        </w:rPr>
        <w:t>eller flere like behandlinger/undersøkelser i samme seanse</w:t>
      </w:r>
    </w:p>
    <w:p w14:paraId="1887D5E7" w14:textId="77777777" w:rsidR="00FA101E" w:rsidRDefault="00FA101E" w:rsidP="00FA101E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2F7CF9">
        <w:rPr>
          <w:rStyle w:val="Overskrift2Tegn"/>
        </w:rPr>
        <w:t>ZXA Legemsside</w:t>
      </w:r>
      <w:r>
        <w:rPr>
          <w:rFonts w:ascii="Times New Roman" w:hAnsi="Times New Roman" w:cs="Times New Roman"/>
          <w:sz w:val="24"/>
        </w:rPr>
        <w:t xml:space="preserve">. </w:t>
      </w:r>
      <w:r w:rsidRPr="002F7CF9">
        <w:rPr>
          <w:rFonts w:ascii="Times New Roman" w:hAnsi="Times New Roman" w:cs="Times New Roman"/>
          <w:sz w:val="24"/>
        </w:rPr>
        <w:t>Skal kun brukes sammen med koder for operative inngrep</w:t>
      </w:r>
    </w:p>
    <w:p w14:paraId="2E25BA6A" w14:textId="77777777" w:rsidR="00FA101E" w:rsidRDefault="00FA101E" w:rsidP="00FA101E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2F7CF9">
        <w:rPr>
          <w:rFonts w:ascii="Times New Roman" w:hAnsi="Times New Roman" w:cs="Times New Roman"/>
          <w:sz w:val="24"/>
        </w:rPr>
        <w:t>ZXA 00 Høyre side</w:t>
      </w:r>
    </w:p>
    <w:p w14:paraId="786D3086" w14:textId="77777777" w:rsidR="00FA101E" w:rsidRDefault="00FA101E" w:rsidP="00FA101E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2F7CF9">
        <w:rPr>
          <w:rFonts w:ascii="Times New Roman" w:hAnsi="Times New Roman" w:cs="Times New Roman"/>
          <w:sz w:val="24"/>
        </w:rPr>
        <w:t xml:space="preserve">ZXA </w:t>
      </w:r>
      <w:r>
        <w:rPr>
          <w:rFonts w:ascii="Times New Roman" w:hAnsi="Times New Roman" w:cs="Times New Roman"/>
          <w:sz w:val="24"/>
        </w:rPr>
        <w:t>10 Venstre</w:t>
      </w:r>
      <w:r w:rsidRPr="002F7CF9">
        <w:rPr>
          <w:rFonts w:ascii="Times New Roman" w:hAnsi="Times New Roman" w:cs="Times New Roman"/>
          <w:sz w:val="24"/>
        </w:rPr>
        <w:t xml:space="preserve"> side</w:t>
      </w:r>
    </w:p>
    <w:p w14:paraId="0FEB717B" w14:textId="313F9DE4" w:rsidR="00FA101E" w:rsidRDefault="00FA101E" w:rsidP="00FA101E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ZXA 2</w:t>
      </w:r>
      <w:r w:rsidRPr="002F7CF9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Bilateral</w:t>
      </w:r>
    </w:p>
    <w:p w14:paraId="70990F50" w14:textId="2955160D" w:rsidR="002A6DC6" w:rsidRDefault="002A6DC6" w:rsidP="002A6DC6">
      <w:pPr>
        <w:pStyle w:val="Overskrift2"/>
      </w:pPr>
      <w:r>
        <w:t>ZXB Lateral eller medial</w:t>
      </w:r>
    </w:p>
    <w:p w14:paraId="7C0626F5" w14:textId="77777777" w:rsidR="002A6DC6" w:rsidRPr="002A6DC6" w:rsidRDefault="002A6DC6" w:rsidP="00FA101E">
      <w:pPr>
        <w:suppressAutoHyphens/>
        <w:autoSpaceDN w:val="0"/>
        <w:spacing w:after="0" w:line="240" w:lineRule="auto"/>
        <w:rPr>
          <w:rStyle w:val="hovedterm"/>
          <w:rFonts w:ascii="Times New Roman" w:hAnsi="Times New Roman" w:cs="Times New Roman"/>
          <w:bCs/>
          <w:color w:val="000000"/>
          <w:sz w:val="24"/>
        </w:rPr>
      </w:pPr>
      <w:r w:rsidRPr="002A6DC6">
        <w:rPr>
          <w:rStyle w:val="kodenr"/>
          <w:rFonts w:ascii="Times New Roman" w:hAnsi="Times New Roman" w:cs="Times New Roman"/>
          <w:bCs/>
          <w:color w:val="000000"/>
          <w:sz w:val="24"/>
        </w:rPr>
        <w:t>ZXB 00</w:t>
      </w:r>
      <w:r w:rsidRPr="002A6DC6">
        <w:rPr>
          <w:rStyle w:val="kode"/>
          <w:rFonts w:ascii="Times New Roman" w:hAnsi="Times New Roman" w:cs="Times New Roman"/>
          <w:color w:val="000000"/>
          <w:sz w:val="28"/>
          <w:szCs w:val="27"/>
        </w:rPr>
        <w:t> </w:t>
      </w:r>
      <w:r w:rsidRPr="002A6DC6">
        <w:rPr>
          <w:rStyle w:val="hovedterm"/>
          <w:rFonts w:ascii="Times New Roman" w:hAnsi="Times New Roman" w:cs="Times New Roman"/>
          <w:bCs/>
          <w:color w:val="000000"/>
          <w:sz w:val="24"/>
        </w:rPr>
        <w:t>Lateral</w:t>
      </w:r>
    </w:p>
    <w:p w14:paraId="2F194897" w14:textId="77777777" w:rsidR="002A6DC6" w:rsidRPr="002A6DC6" w:rsidRDefault="002A6DC6" w:rsidP="00FA101E">
      <w:pPr>
        <w:suppressAutoHyphens/>
        <w:autoSpaceDN w:val="0"/>
        <w:spacing w:after="0" w:line="240" w:lineRule="auto"/>
        <w:rPr>
          <w:rStyle w:val="hovedterm"/>
          <w:rFonts w:ascii="Times New Roman" w:hAnsi="Times New Roman" w:cs="Times New Roman"/>
          <w:bCs/>
          <w:color w:val="000000"/>
          <w:sz w:val="24"/>
        </w:rPr>
      </w:pPr>
      <w:r w:rsidRPr="002A6DC6">
        <w:rPr>
          <w:rStyle w:val="kodenr"/>
          <w:rFonts w:ascii="Times New Roman" w:hAnsi="Times New Roman" w:cs="Times New Roman"/>
          <w:bCs/>
          <w:color w:val="000000"/>
          <w:sz w:val="24"/>
        </w:rPr>
        <w:t>ZXB 10</w:t>
      </w:r>
      <w:r w:rsidRPr="002A6DC6">
        <w:rPr>
          <w:rStyle w:val="kode"/>
          <w:rFonts w:ascii="Times New Roman" w:hAnsi="Times New Roman" w:cs="Times New Roman"/>
          <w:color w:val="000000"/>
          <w:sz w:val="28"/>
          <w:szCs w:val="27"/>
        </w:rPr>
        <w:t> </w:t>
      </w:r>
      <w:r w:rsidRPr="002A6DC6">
        <w:rPr>
          <w:rStyle w:val="hovedterm"/>
          <w:rFonts w:ascii="Times New Roman" w:hAnsi="Times New Roman" w:cs="Times New Roman"/>
          <w:bCs/>
          <w:color w:val="000000"/>
          <w:sz w:val="24"/>
        </w:rPr>
        <w:t>Medial</w:t>
      </w:r>
    </w:p>
    <w:p w14:paraId="7575ED95" w14:textId="4E47AF34" w:rsidR="002A6DC6" w:rsidRPr="002A6DC6" w:rsidRDefault="002A6DC6" w:rsidP="00FA101E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</w:rPr>
      </w:pPr>
      <w:r w:rsidRPr="002A6DC6">
        <w:rPr>
          <w:rStyle w:val="kodenr"/>
          <w:rFonts w:ascii="Times New Roman" w:hAnsi="Times New Roman" w:cs="Times New Roman"/>
          <w:bCs/>
          <w:color w:val="000000"/>
          <w:sz w:val="24"/>
        </w:rPr>
        <w:t>ZXB 20</w:t>
      </w:r>
      <w:r w:rsidRPr="002A6DC6">
        <w:rPr>
          <w:rStyle w:val="kode"/>
          <w:rFonts w:ascii="Times New Roman" w:hAnsi="Times New Roman" w:cs="Times New Roman"/>
          <w:color w:val="000000"/>
          <w:sz w:val="28"/>
          <w:szCs w:val="27"/>
        </w:rPr>
        <w:t> </w:t>
      </w:r>
      <w:r w:rsidRPr="002A6DC6">
        <w:rPr>
          <w:rStyle w:val="hovedterm"/>
          <w:rFonts w:ascii="Times New Roman" w:hAnsi="Times New Roman" w:cs="Times New Roman"/>
          <w:bCs/>
          <w:color w:val="000000"/>
          <w:sz w:val="24"/>
        </w:rPr>
        <w:t>Både lateral og medial</w:t>
      </w:r>
    </w:p>
    <w:p w14:paraId="2988260C" w14:textId="77777777" w:rsidR="00CA6480" w:rsidRDefault="00CA6480" w:rsidP="00CA6480">
      <w:pPr>
        <w:pStyle w:val="Overskrift2"/>
        <w:rPr>
          <w:rStyle w:val="tittel"/>
        </w:rPr>
      </w:pPr>
      <w:r w:rsidRPr="00053004">
        <w:rPr>
          <w:rStyle w:val="gruppenr"/>
        </w:rPr>
        <w:t>ZXC</w:t>
      </w:r>
      <w:r w:rsidRPr="00053004">
        <w:t> </w:t>
      </w:r>
      <w:r w:rsidRPr="00053004">
        <w:rPr>
          <w:rStyle w:val="tittel"/>
        </w:rPr>
        <w:t>Operasjonstekniske forhold</w:t>
      </w:r>
    </w:p>
    <w:p w14:paraId="67286510" w14:textId="77777777" w:rsidR="00CA6480" w:rsidRDefault="00CA6480" w:rsidP="00CA6480">
      <w:pPr>
        <w:spacing w:after="0"/>
        <w:rPr>
          <w:rFonts w:ascii="Times New Roman" w:hAnsi="Times New Roman" w:cs="Times New Roman"/>
          <w:sz w:val="24"/>
        </w:rPr>
      </w:pPr>
      <w:r w:rsidRPr="00053004">
        <w:rPr>
          <w:rFonts w:ascii="Times New Roman" w:hAnsi="Times New Roman" w:cs="Times New Roman"/>
          <w:sz w:val="24"/>
        </w:rPr>
        <w:t>ZXC00 Bruk av diatermi</w:t>
      </w:r>
    </w:p>
    <w:p w14:paraId="13B9F453" w14:textId="77777777" w:rsidR="00CA6480" w:rsidRDefault="00CA6480" w:rsidP="00CA64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ZXC10 Bruk av laser</w:t>
      </w:r>
    </w:p>
    <w:p w14:paraId="5FDEE200" w14:textId="77777777" w:rsidR="00CA6480" w:rsidRDefault="00CA6480" w:rsidP="00CA64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ZXC11 Bruk av intenst pulset lys (IPL)</w:t>
      </w:r>
    </w:p>
    <w:p w14:paraId="04910FA4" w14:textId="77777777" w:rsidR="00CA6480" w:rsidRDefault="00CA6480" w:rsidP="00CA64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ZXC15 Bruk av fotodynamisk teknikk</w:t>
      </w:r>
    </w:p>
    <w:p w14:paraId="014F3208" w14:textId="15FB3F44" w:rsidR="00CA6480" w:rsidRDefault="00CA6480" w:rsidP="00CA64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ZXC50 </w:t>
      </w:r>
      <w:proofErr w:type="spellStart"/>
      <w:r>
        <w:rPr>
          <w:rFonts w:ascii="Times New Roman" w:hAnsi="Times New Roman" w:cs="Times New Roman"/>
          <w:sz w:val="24"/>
        </w:rPr>
        <w:t>Kryokirurgi</w:t>
      </w:r>
      <w:proofErr w:type="spellEnd"/>
    </w:p>
    <w:p w14:paraId="563F001F" w14:textId="6FEDA55C" w:rsidR="00CA6480" w:rsidRDefault="00CA6480" w:rsidP="00CA64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ZXC65 </w:t>
      </w:r>
      <w:proofErr w:type="spellStart"/>
      <w:r>
        <w:rPr>
          <w:rFonts w:ascii="Times New Roman" w:hAnsi="Times New Roman" w:cs="Times New Roman"/>
          <w:sz w:val="24"/>
        </w:rPr>
        <w:t>Kurettage</w:t>
      </w:r>
      <w:proofErr w:type="spellEnd"/>
    </w:p>
    <w:p w14:paraId="0AEDB1F0" w14:textId="77777777" w:rsidR="002A6DC6" w:rsidRDefault="002A6DC6" w:rsidP="00CA6480">
      <w:pPr>
        <w:spacing w:after="0"/>
        <w:rPr>
          <w:rFonts w:ascii="Times New Roman" w:hAnsi="Times New Roman" w:cs="Times New Roman"/>
          <w:sz w:val="24"/>
        </w:rPr>
      </w:pPr>
    </w:p>
    <w:p w14:paraId="43A40AF0" w14:textId="77777777" w:rsidR="00FA101E" w:rsidRDefault="00FA101E" w:rsidP="00FA101E">
      <w:pPr>
        <w:pStyle w:val="Overskrift2"/>
      </w:pPr>
      <w:r>
        <w:lastRenderedPageBreak/>
        <w:t>ZS Inngrepets tilknytning til tidligere kirurgi</w:t>
      </w:r>
    </w:p>
    <w:p w14:paraId="07447F52" w14:textId="77777777" w:rsidR="00FA101E" w:rsidRPr="002F7CF9" w:rsidRDefault="00FA101E" w:rsidP="00FA101E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2F7CF9">
        <w:rPr>
          <w:rFonts w:ascii="Times New Roman" w:hAnsi="Times New Roman" w:cs="Times New Roman"/>
          <w:sz w:val="24"/>
        </w:rPr>
        <w:t>ZSQ 00 Inngrep knyttet til tidligere inngrep tilhørende kapittel Q</w:t>
      </w:r>
    </w:p>
    <w:p w14:paraId="69D51001" w14:textId="77777777" w:rsidR="00FA101E" w:rsidRPr="002F7CF9" w:rsidRDefault="00FA101E" w:rsidP="00FA101E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2F7CF9">
        <w:rPr>
          <w:rFonts w:ascii="Times New Roman" w:hAnsi="Times New Roman" w:cs="Times New Roman"/>
          <w:sz w:val="24"/>
        </w:rPr>
        <w:t>ZSX 05 Sekundær operasjon pga. lokalt residiv</w:t>
      </w:r>
    </w:p>
    <w:p w14:paraId="2DD3DE71" w14:textId="77777777" w:rsidR="00FA101E" w:rsidRPr="002F7CF9" w:rsidRDefault="00FA101E" w:rsidP="00FA101E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2F7CF9">
        <w:rPr>
          <w:rFonts w:ascii="Times New Roman" w:hAnsi="Times New Roman" w:cs="Times New Roman"/>
          <w:sz w:val="24"/>
        </w:rPr>
        <w:t>ZSX 10 Sekundær operasjon med utvidet reseksjon med frie render</w:t>
      </w:r>
    </w:p>
    <w:p w14:paraId="340953FE" w14:textId="77777777" w:rsidR="00FA101E" w:rsidRDefault="00FA101E" w:rsidP="00FA101E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2F7CF9">
        <w:rPr>
          <w:rFonts w:ascii="Times New Roman" w:hAnsi="Times New Roman" w:cs="Times New Roman"/>
          <w:sz w:val="24"/>
        </w:rPr>
        <w:t>ZSX 15 Sekundær operasjon med utvidet reseksjon pga. manglende frie render</w:t>
      </w:r>
    </w:p>
    <w:p w14:paraId="45DF0D02" w14:textId="77777777" w:rsidR="00CA6480" w:rsidRDefault="00CA6480" w:rsidP="00CA6480">
      <w:pPr>
        <w:spacing w:after="0"/>
        <w:rPr>
          <w:rFonts w:ascii="Times New Roman" w:hAnsi="Times New Roman" w:cs="Times New Roman"/>
          <w:sz w:val="24"/>
        </w:rPr>
      </w:pPr>
    </w:p>
    <w:p w14:paraId="715EC6FB" w14:textId="77777777" w:rsidR="00430441" w:rsidRPr="00430441" w:rsidRDefault="00430441" w:rsidP="00B720E5">
      <w:pPr>
        <w:pStyle w:val="Overskrift2"/>
      </w:pPr>
      <w:r w:rsidRPr="00430441">
        <w:t>ZQL Longitudinell utstrekning av kirurgi for lokaliserte lesjoner i hud</w:t>
      </w:r>
    </w:p>
    <w:p w14:paraId="020DEDE8" w14:textId="5C04744E" w:rsidR="00430441" w:rsidRDefault="00430441" w:rsidP="00BA6EC5">
      <w:pPr>
        <w:ind w:right="-708"/>
        <w:rPr>
          <w:rFonts w:ascii="Times New Roman" w:hAnsi="Times New Roman" w:cs="Times New Roman"/>
          <w:sz w:val="24"/>
        </w:rPr>
      </w:pPr>
      <w:r w:rsidRPr="00430441">
        <w:rPr>
          <w:rFonts w:ascii="Times New Roman" w:hAnsi="Times New Roman" w:cs="Times New Roman"/>
          <w:sz w:val="24"/>
        </w:rPr>
        <w:t xml:space="preserve">Longitudinell refererer til formen på målområdet av kirurgi. Om kodene er brukt sammen med hudeksisjoner, bør utstrekningen av inngrepet måles før man skjærer i huden, på grunn av variasjoner i hudsammentrekning. I rekonstruksjonskirurgi bør man ta i betraktning grad av </w:t>
      </w:r>
      <w:proofErr w:type="spellStart"/>
      <w:r w:rsidRPr="00430441">
        <w:rPr>
          <w:rFonts w:ascii="Times New Roman" w:hAnsi="Times New Roman" w:cs="Times New Roman"/>
          <w:sz w:val="24"/>
        </w:rPr>
        <w:t>mobiliseringsmanøvre</w:t>
      </w:r>
      <w:proofErr w:type="spellEnd"/>
      <w:r w:rsidRPr="00430441">
        <w:rPr>
          <w:rFonts w:ascii="Times New Roman" w:hAnsi="Times New Roman" w:cs="Times New Roman"/>
          <w:sz w:val="24"/>
        </w:rPr>
        <w:t xml:space="preserve"> som underminering av sårkanter, incisjoner for å avhjelpe tensjon eller bruk av lapper.</w:t>
      </w:r>
    </w:p>
    <w:p w14:paraId="559E592F" w14:textId="4CEC5F2E" w:rsidR="006822CB" w:rsidRPr="006822CB" w:rsidRDefault="006822CB" w:rsidP="005849C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</w:rPr>
      </w:pPr>
      <w:r w:rsidRPr="006822CB">
        <w:rPr>
          <w:rFonts w:ascii="Times New Roman" w:eastAsia="Calibri" w:hAnsi="Times New Roman" w:cs="Times New Roman"/>
          <w:bCs/>
          <w:color w:val="000000"/>
          <w:sz w:val="24"/>
        </w:rPr>
        <w:t xml:space="preserve">ZQL 01 </w:t>
      </w:r>
      <w:r>
        <w:rPr>
          <w:rFonts w:ascii="Times New Roman" w:eastAsia="Calibri" w:hAnsi="Times New Roman" w:cs="Times New Roman"/>
          <w:bCs/>
          <w:color w:val="000000"/>
          <w:sz w:val="24"/>
        </w:rPr>
        <w:t xml:space="preserve">  </w:t>
      </w:r>
      <w:r w:rsidRPr="006822CB">
        <w:rPr>
          <w:rFonts w:ascii="Times New Roman" w:eastAsia="Calibri" w:hAnsi="Times New Roman" w:cs="Times New Roman"/>
          <w:bCs/>
          <w:color w:val="000000"/>
          <w:sz w:val="24"/>
        </w:rPr>
        <w:t>mindre enn 10 mm</w:t>
      </w:r>
    </w:p>
    <w:p w14:paraId="36D04B86" w14:textId="2B54EC34" w:rsidR="006822CB" w:rsidRPr="006822CB" w:rsidRDefault="006822CB" w:rsidP="005849C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</w:rPr>
      </w:pPr>
      <w:r w:rsidRPr="006822CB">
        <w:rPr>
          <w:rFonts w:ascii="Times New Roman" w:eastAsia="Calibri" w:hAnsi="Times New Roman" w:cs="Times New Roman"/>
          <w:bCs/>
          <w:color w:val="000000"/>
          <w:sz w:val="24"/>
        </w:rPr>
        <w:t>ZQL 02</w:t>
      </w:r>
      <w:r>
        <w:rPr>
          <w:rFonts w:ascii="Times New Roman" w:eastAsia="Calibri" w:hAnsi="Times New Roman" w:cs="Times New Roman"/>
          <w:bCs/>
          <w:color w:val="000000"/>
          <w:sz w:val="24"/>
        </w:rPr>
        <w:t xml:space="preserve">  </w:t>
      </w:r>
      <w:r w:rsidRPr="006822CB">
        <w:rPr>
          <w:rFonts w:ascii="Times New Roman" w:eastAsia="Calibri" w:hAnsi="Times New Roman" w:cs="Times New Roman"/>
          <w:bCs/>
          <w:color w:val="000000"/>
          <w:sz w:val="24"/>
        </w:rPr>
        <w:t xml:space="preserve"> 10-19 mm</w:t>
      </w:r>
    </w:p>
    <w:p w14:paraId="6FEE1949" w14:textId="4A1E2351" w:rsidR="006822CB" w:rsidRPr="006822CB" w:rsidRDefault="006822CB" w:rsidP="005849C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lang w:val="en-GB"/>
        </w:rPr>
      </w:pPr>
      <w:r w:rsidRPr="006822CB">
        <w:rPr>
          <w:rFonts w:ascii="Times New Roman" w:eastAsia="Calibri" w:hAnsi="Times New Roman" w:cs="Times New Roman"/>
          <w:bCs/>
          <w:color w:val="000000"/>
          <w:sz w:val="24"/>
          <w:lang w:val="en-GB"/>
        </w:rPr>
        <w:t>ZQL 03   20-29 mm</w:t>
      </w:r>
    </w:p>
    <w:p w14:paraId="1C4CFBE9" w14:textId="38EE52B8" w:rsidR="006822CB" w:rsidRPr="006822CB" w:rsidRDefault="006822CB" w:rsidP="005849C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lang w:val="en-GB"/>
        </w:rPr>
      </w:pPr>
      <w:r w:rsidRPr="006822CB">
        <w:rPr>
          <w:rFonts w:ascii="Times New Roman" w:eastAsia="Calibri" w:hAnsi="Times New Roman" w:cs="Times New Roman"/>
          <w:bCs/>
          <w:color w:val="000000"/>
          <w:sz w:val="24"/>
          <w:lang w:val="en-GB"/>
        </w:rPr>
        <w:t>ZQL 04   30-39 mm</w:t>
      </w:r>
    </w:p>
    <w:p w14:paraId="5068CCD2" w14:textId="72F38283" w:rsidR="006822CB" w:rsidRPr="006822CB" w:rsidRDefault="006822CB" w:rsidP="005849C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lang w:val="en-GB"/>
        </w:rPr>
      </w:pPr>
      <w:r w:rsidRPr="006822CB">
        <w:rPr>
          <w:rFonts w:ascii="Times New Roman" w:eastAsia="Calibri" w:hAnsi="Times New Roman" w:cs="Times New Roman"/>
          <w:bCs/>
          <w:color w:val="000000"/>
          <w:sz w:val="24"/>
          <w:lang w:val="en-GB"/>
        </w:rPr>
        <w:t>ZQL 05   4-5 cm</w:t>
      </w:r>
    </w:p>
    <w:p w14:paraId="5F867073" w14:textId="5823720A" w:rsidR="006822CB" w:rsidRPr="001E6858" w:rsidRDefault="006822CB" w:rsidP="005849C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</w:rPr>
      </w:pPr>
      <w:r w:rsidRPr="001E6858">
        <w:rPr>
          <w:rFonts w:ascii="Times New Roman" w:eastAsia="Calibri" w:hAnsi="Times New Roman" w:cs="Times New Roman"/>
          <w:bCs/>
          <w:color w:val="000000"/>
          <w:sz w:val="24"/>
        </w:rPr>
        <w:t>ZQL 10   6-10 cm</w:t>
      </w:r>
    </w:p>
    <w:p w14:paraId="5FB79DED" w14:textId="77777777" w:rsidR="005849C5" w:rsidRDefault="005849C5" w:rsidP="005849C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</w:rPr>
      </w:pPr>
    </w:p>
    <w:p w14:paraId="5214B5CD" w14:textId="77777777" w:rsidR="00B720E5" w:rsidRPr="00B720E5" w:rsidRDefault="00B720E5" w:rsidP="00B720E5">
      <w:pPr>
        <w:pStyle w:val="Overskrift2"/>
      </w:pPr>
      <w:r w:rsidRPr="00B720E5">
        <w:t>ZQW Transvers utstrekning av kirurgi for lokaliserte lesjoner i hud</w:t>
      </w:r>
    </w:p>
    <w:p w14:paraId="7F8F50C3" w14:textId="77777777" w:rsidR="00B720E5" w:rsidRPr="00B720E5" w:rsidRDefault="00B720E5" w:rsidP="00B720E5">
      <w:pPr>
        <w:suppressAutoHyphens/>
        <w:autoSpaceDN w:val="0"/>
        <w:spacing w:line="240" w:lineRule="auto"/>
        <w:ind w:right="-992"/>
        <w:rPr>
          <w:rFonts w:ascii="Times New Roman" w:hAnsi="Times New Roman" w:cs="Times New Roman"/>
          <w:sz w:val="24"/>
        </w:rPr>
      </w:pPr>
      <w:r w:rsidRPr="00B720E5">
        <w:rPr>
          <w:rFonts w:ascii="Times New Roman" w:hAnsi="Times New Roman" w:cs="Times New Roman"/>
          <w:sz w:val="24"/>
        </w:rPr>
        <w:t xml:space="preserve">Transvers refererer til formen på målområdet av kirurgi. Om kodene er brukt sammen med hudeksisjoner, bør utstrekningen av inngrepet måles før man skjærer i huden, på grunn av variasjoner i hudsammentrekning. I rekonstruksjonskirurgi bør man ta i betraktning grad av </w:t>
      </w:r>
      <w:proofErr w:type="spellStart"/>
      <w:r w:rsidRPr="00B720E5">
        <w:rPr>
          <w:rFonts w:ascii="Times New Roman" w:hAnsi="Times New Roman" w:cs="Times New Roman"/>
          <w:sz w:val="24"/>
        </w:rPr>
        <w:t>mobiliseringsmanøvre</w:t>
      </w:r>
      <w:proofErr w:type="spellEnd"/>
      <w:r w:rsidRPr="00B720E5">
        <w:rPr>
          <w:rFonts w:ascii="Times New Roman" w:hAnsi="Times New Roman" w:cs="Times New Roman"/>
          <w:sz w:val="24"/>
        </w:rPr>
        <w:t xml:space="preserve"> som underminering av sårkanter, incisjoner for å avhjelpe tensjon eller bruk av lapper.</w:t>
      </w:r>
    </w:p>
    <w:p w14:paraId="381A3A22" w14:textId="61CB5C7A" w:rsidR="00B720E5" w:rsidRPr="00B720E5" w:rsidRDefault="00B720E5" w:rsidP="005849C5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B720E5">
        <w:rPr>
          <w:rFonts w:ascii="Times New Roman" w:hAnsi="Times New Roman" w:cs="Times New Roman"/>
          <w:sz w:val="24"/>
        </w:rPr>
        <w:t xml:space="preserve">ZQW 01 </w:t>
      </w:r>
      <w:r>
        <w:rPr>
          <w:rFonts w:ascii="Times New Roman" w:hAnsi="Times New Roman" w:cs="Times New Roman"/>
          <w:sz w:val="24"/>
        </w:rPr>
        <w:t xml:space="preserve"> </w:t>
      </w:r>
      <w:r w:rsidR="005849C5">
        <w:rPr>
          <w:rFonts w:ascii="Times New Roman" w:hAnsi="Times New Roman" w:cs="Times New Roman"/>
          <w:sz w:val="24"/>
        </w:rPr>
        <w:t xml:space="preserve">   </w:t>
      </w:r>
      <w:r w:rsidRPr="00B720E5">
        <w:rPr>
          <w:rFonts w:ascii="Times New Roman" w:hAnsi="Times New Roman" w:cs="Times New Roman"/>
          <w:sz w:val="24"/>
        </w:rPr>
        <w:t>mindre enn 10 mm</w:t>
      </w:r>
    </w:p>
    <w:p w14:paraId="6134F667" w14:textId="0577FCD0" w:rsidR="00B720E5" w:rsidRPr="00B720E5" w:rsidRDefault="00B720E5" w:rsidP="005849C5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B720E5">
        <w:rPr>
          <w:rFonts w:ascii="Times New Roman" w:hAnsi="Times New Roman" w:cs="Times New Roman"/>
          <w:sz w:val="24"/>
        </w:rPr>
        <w:t xml:space="preserve">ZQW 02 </w:t>
      </w:r>
      <w:r>
        <w:rPr>
          <w:rFonts w:ascii="Times New Roman" w:hAnsi="Times New Roman" w:cs="Times New Roman"/>
          <w:sz w:val="24"/>
        </w:rPr>
        <w:t xml:space="preserve"> </w:t>
      </w:r>
      <w:r w:rsidR="005849C5">
        <w:rPr>
          <w:rFonts w:ascii="Times New Roman" w:hAnsi="Times New Roman" w:cs="Times New Roman"/>
          <w:sz w:val="24"/>
        </w:rPr>
        <w:t xml:space="preserve">   </w:t>
      </w:r>
      <w:r w:rsidRPr="00B720E5">
        <w:rPr>
          <w:rFonts w:ascii="Times New Roman" w:hAnsi="Times New Roman" w:cs="Times New Roman"/>
          <w:sz w:val="24"/>
        </w:rPr>
        <w:t>10-19 mm</w:t>
      </w:r>
    </w:p>
    <w:p w14:paraId="47DDB545" w14:textId="41D3EBF4" w:rsidR="00B720E5" w:rsidRPr="00B720E5" w:rsidRDefault="00B720E5" w:rsidP="005849C5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B720E5">
        <w:rPr>
          <w:rFonts w:ascii="Times New Roman" w:hAnsi="Times New Roman" w:cs="Times New Roman"/>
          <w:sz w:val="24"/>
          <w:lang w:val="en-GB"/>
        </w:rPr>
        <w:t>ZQW 03    20-29 mm</w:t>
      </w:r>
    </w:p>
    <w:p w14:paraId="1F7FE877" w14:textId="7F2E63FE" w:rsidR="00B720E5" w:rsidRPr="00B720E5" w:rsidRDefault="00B720E5" w:rsidP="005849C5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B720E5">
        <w:rPr>
          <w:rFonts w:ascii="Times New Roman" w:hAnsi="Times New Roman" w:cs="Times New Roman"/>
          <w:sz w:val="24"/>
          <w:lang w:val="en-GB"/>
        </w:rPr>
        <w:t>ZQW 04    30-39 mm</w:t>
      </w:r>
    </w:p>
    <w:p w14:paraId="0905F340" w14:textId="672A693D" w:rsidR="00B720E5" w:rsidRPr="00E15C2E" w:rsidRDefault="00B720E5" w:rsidP="005849C5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E15C2E">
        <w:rPr>
          <w:rFonts w:ascii="Times New Roman" w:hAnsi="Times New Roman" w:cs="Times New Roman"/>
          <w:sz w:val="24"/>
          <w:lang w:val="en-GB"/>
        </w:rPr>
        <w:t>ZQW 05    4-5 cm</w:t>
      </w:r>
    </w:p>
    <w:p w14:paraId="553F7632" w14:textId="61143368" w:rsidR="00B720E5" w:rsidRPr="00B720E5" w:rsidRDefault="00B720E5" w:rsidP="005849C5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B720E5">
        <w:rPr>
          <w:rFonts w:ascii="Times New Roman" w:hAnsi="Times New Roman" w:cs="Times New Roman"/>
          <w:sz w:val="24"/>
        </w:rPr>
        <w:t xml:space="preserve">ZQW 10 </w:t>
      </w:r>
      <w:r>
        <w:rPr>
          <w:rFonts w:ascii="Times New Roman" w:hAnsi="Times New Roman" w:cs="Times New Roman"/>
          <w:sz w:val="24"/>
        </w:rPr>
        <w:t xml:space="preserve">  </w:t>
      </w:r>
      <w:r w:rsidRPr="00B720E5">
        <w:rPr>
          <w:rFonts w:ascii="Times New Roman" w:hAnsi="Times New Roman" w:cs="Times New Roman"/>
          <w:sz w:val="24"/>
        </w:rPr>
        <w:t xml:space="preserve"> 6-10 cm</w:t>
      </w:r>
    </w:p>
    <w:p w14:paraId="0CF860BE" w14:textId="77777777" w:rsidR="00846520" w:rsidRDefault="00846520" w:rsidP="003B086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6980D" w14:textId="2369B26D" w:rsidR="003B0868" w:rsidRDefault="00846520" w:rsidP="003B086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6520">
        <w:rPr>
          <w:rStyle w:val="Overskrift2Tegn"/>
        </w:rPr>
        <w:t>ZZ Transplantater, lapper og vevsekspandere</w:t>
      </w:r>
      <w:r>
        <w:rPr>
          <w:rFonts w:ascii="Times New Roman" w:hAnsi="Times New Roman" w:cs="Times New Roman"/>
          <w:sz w:val="24"/>
        </w:rPr>
        <w:t xml:space="preserve"> (kan aldri stå alene)</w:t>
      </w:r>
      <w:r w:rsidR="003B0868" w:rsidRPr="003B0868">
        <w:rPr>
          <w:rFonts w:ascii="Times New Roman" w:hAnsi="Times New Roman" w:cs="Times New Roman"/>
          <w:sz w:val="24"/>
        </w:rPr>
        <w:t xml:space="preserve">          </w:t>
      </w:r>
    </w:p>
    <w:p w14:paraId="28EEBD91" w14:textId="55CD49C0" w:rsidR="00846520" w:rsidRPr="00605955" w:rsidRDefault="00846520" w:rsidP="003B08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5955">
        <w:rPr>
          <w:rFonts w:ascii="Times New Roman" w:hAnsi="Times New Roman" w:cs="Times New Roman"/>
          <w:b/>
          <w:sz w:val="24"/>
        </w:rPr>
        <w:t>ZZA Fritt hudtransplantat</w:t>
      </w:r>
    </w:p>
    <w:p w14:paraId="10CA27C0" w14:textId="3F9326D6" w:rsidR="00846520" w:rsidRDefault="00846520" w:rsidP="003B08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ZZA00 Delhudstransplantat</w:t>
      </w:r>
    </w:p>
    <w:p w14:paraId="0B45C2A7" w14:textId="3EC50F42" w:rsidR="00605955" w:rsidRDefault="00605955" w:rsidP="003B08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ZZA50 Fullhudstransplantat</w:t>
      </w:r>
    </w:p>
    <w:p w14:paraId="05FD77B8" w14:textId="67E6873D" w:rsidR="00605955" w:rsidRPr="00605955" w:rsidRDefault="00605955" w:rsidP="003B086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1DF0E3F" w14:textId="5F007CF7" w:rsidR="00605955" w:rsidRPr="00605955" w:rsidRDefault="00605955" w:rsidP="003B08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5955">
        <w:rPr>
          <w:rFonts w:ascii="Times New Roman" w:hAnsi="Times New Roman" w:cs="Times New Roman"/>
          <w:b/>
          <w:sz w:val="24"/>
        </w:rPr>
        <w:t>ZZR Lapper</w:t>
      </w:r>
    </w:p>
    <w:p w14:paraId="30C6EB12" w14:textId="0B2F3970" w:rsidR="00605955" w:rsidRDefault="00605955" w:rsidP="003B08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ZZR00 Hudlapp, med subkutant vev</w:t>
      </w:r>
    </w:p>
    <w:p w14:paraId="2DBB33DD" w14:textId="65C2E074" w:rsidR="00605955" w:rsidRDefault="00605955" w:rsidP="003B08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ZZR05 Lapp av hud og fascie</w:t>
      </w:r>
    </w:p>
    <w:p w14:paraId="0029BC0E" w14:textId="5C200681" w:rsidR="00605955" w:rsidRDefault="00605955" w:rsidP="003B086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A65D27" w14:textId="22FA89AB" w:rsidR="00605955" w:rsidRPr="00605955" w:rsidRDefault="00605955" w:rsidP="003B08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5955">
        <w:rPr>
          <w:rFonts w:ascii="Times New Roman" w:hAnsi="Times New Roman" w:cs="Times New Roman"/>
          <w:b/>
          <w:sz w:val="24"/>
        </w:rPr>
        <w:t>ZZS Bruk av lapper og vevsekspandere til forskyvning og utvidelse av vev</w:t>
      </w:r>
    </w:p>
    <w:p w14:paraId="0080263D" w14:textId="4DB0C910" w:rsidR="00605955" w:rsidRDefault="00605955" w:rsidP="003B08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ZZS00 Rotasjonslapp</w:t>
      </w:r>
    </w:p>
    <w:p w14:paraId="121E54B0" w14:textId="1D8F6E0E" w:rsidR="00605955" w:rsidRDefault="00605955" w:rsidP="003B08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ZZS10 Transposisjonslapp</w:t>
      </w:r>
    </w:p>
    <w:p w14:paraId="227DC1F7" w14:textId="6A3CC5CC" w:rsidR="00605955" w:rsidRDefault="00605955" w:rsidP="003B08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ZXS20 V-Y eller Y-V lappeplastikk</w:t>
      </w:r>
    </w:p>
    <w:p w14:paraId="387D0724" w14:textId="3CA7F282" w:rsidR="00605955" w:rsidRDefault="00605955" w:rsidP="003B08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ZZS45 Z-plastikk</w:t>
      </w:r>
    </w:p>
    <w:p w14:paraId="120F4896" w14:textId="6F60506C" w:rsidR="00564807" w:rsidRDefault="00564807" w:rsidP="003B086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1419FD" w14:textId="2CFD0BAA" w:rsidR="00564807" w:rsidRDefault="00564807" w:rsidP="00227802">
      <w:pPr>
        <w:pStyle w:val="Overskrift1"/>
      </w:pPr>
      <w:r>
        <w:lastRenderedPageBreak/>
        <w:t>PROSEDYREKODER VED ALLERGI</w:t>
      </w:r>
    </w:p>
    <w:p w14:paraId="1E29954B" w14:textId="6D97262C" w:rsidR="00564807" w:rsidRDefault="00564807" w:rsidP="00227802">
      <w:pPr>
        <w:pStyle w:val="Overskrift2"/>
      </w:pPr>
      <w:r>
        <w:t>WGFX Diagnostiske tester, observasjoner og målinger</w:t>
      </w:r>
    </w:p>
    <w:p w14:paraId="04D4EDBC" w14:textId="77777777" w:rsidR="00227802" w:rsidRPr="00227802" w:rsidRDefault="00227802" w:rsidP="00227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802">
        <w:rPr>
          <w:rFonts w:ascii="Times New Roman" w:hAnsi="Times New Roman" w:cs="Times New Roman"/>
          <w:sz w:val="24"/>
        </w:rPr>
        <w:t>WGFX00 Prikktest luftpanel</w:t>
      </w:r>
    </w:p>
    <w:p w14:paraId="77B10B34" w14:textId="77777777" w:rsidR="00227802" w:rsidRPr="00227802" w:rsidRDefault="00227802" w:rsidP="00227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802">
        <w:rPr>
          <w:rFonts w:ascii="Times New Roman" w:hAnsi="Times New Roman" w:cs="Times New Roman"/>
          <w:sz w:val="24"/>
        </w:rPr>
        <w:t>WGFX05 Prikktest matpanel</w:t>
      </w:r>
    </w:p>
    <w:p w14:paraId="5E07B5C9" w14:textId="77777777" w:rsidR="00227802" w:rsidRPr="00227802" w:rsidRDefault="00227802" w:rsidP="00227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802">
        <w:rPr>
          <w:rFonts w:ascii="Times New Roman" w:hAnsi="Times New Roman" w:cs="Times New Roman"/>
          <w:sz w:val="24"/>
        </w:rPr>
        <w:t xml:space="preserve">WGFX10 Prikktest - eget </w:t>
      </w:r>
      <w:proofErr w:type="spellStart"/>
      <w:r w:rsidRPr="00227802">
        <w:rPr>
          <w:rFonts w:ascii="Times New Roman" w:hAnsi="Times New Roman" w:cs="Times New Roman"/>
          <w:sz w:val="24"/>
        </w:rPr>
        <w:t>testmateriale</w:t>
      </w:r>
      <w:proofErr w:type="spellEnd"/>
      <w:r w:rsidRPr="00227802">
        <w:rPr>
          <w:rFonts w:ascii="Times New Roman" w:hAnsi="Times New Roman" w:cs="Times New Roman"/>
          <w:sz w:val="24"/>
        </w:rPr>
        <w:t xml:space="preserve"> fra hjemmemiljø eller arbeidsplass</w:t>
      </w:r>
    </w:p>
    <w:p w14:paraId="68D5CF70" w14:textId="77777777" w:rsidR="00227802" w:rsidRPr="00227802" w:rsidRDefault="00227802" w:rsidP="00227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802">
        <w:rPr>
          <w:rFonts w:ascii="Times New Roman" w:hAnsi="Times New Roman" w:cs="Times New Roman"/>
          <w:sz w:val="24"/>
        </w:rPr>
        <w:t>WGFX15 Epikutantest med standardiserte prøver</w:t>
      </w:r>
    </w:p>
    <w:p w14:paraId="6D83D958" w14:textId="77777777" w:rsidR="00227802" w:rsidRPr="00227802" w:rsidRDefault="00227802" w:rsidP="00227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802">
        <w:rPr>
          <w:rFonts w:ascii="Times New Roman" w:hAnsi="Times New Roman" w:cs="Times New Roman"/>
          <w:sz w:val="24"/>
        </w:rPr>
        <w:t>WGFX20 Epikutantest - eget materiale fra hjemmemiljø eller arbeidsplass</w:t>
      </w:r>
    </w:p>
    <w:p w14:paraId="7636071E" w14:textId="77777777" w:rsidR="00227802" w:rsidRPr="00227802" w:rsidRDefault="00227802" w:rsidP="00227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802">
        <w:rPr>
          <w:rFonts w:ascii="Times New Roman" w:hAnsi="Times New Roman" w:cs="Times New Roman"/>
          <w:sz w:val="24"/>
        </w:rPr>
        <w:t>WGFX25 Allergenprovokasjon - peroral åpen (kjent innhold)</w:t>
      </w:r>
    </w:p>
    <w:p w14:paraId="11BBF75F" w14:textId="77777777" w:rsidR="00227802" w:rsidRPr="00227802" w:rsidRDefault="00227802" w:rsidP="00227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802">
        <w:rPr>
          <w:rFonts w:ascii="Times New Roman" w:hAnsi="Times New Roman" w:cs="Times New Roman"/>
          <w:sz w:val="24"/>
        </w:rPr>
        <w:t>WGFX30 Allergenprovokasjon - peroral dobbelblind (ukjent innhold for pasient og lege)</w:t>
      </w:r>
    </w:p>
    <w:p w14:paraId="730DB985" w14:textId="77777777" w:rsidR="00227802" w:rsidRPr="00227802" w:rsidRDefault="00227802" w:rsidP="00227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802">
        <w:rPr>
          <w:rFonts w:ascii="Times New Roman" w:hAnsi="Times New Roman" w:cs="Times New Roman"/>
          <w:sz w:val="24"/>
        </w:rPr>
        <w:t>WGFX35 Allergenprovokasjon, nasal</w:t>
      </w:r>
    </w:p>
    <w:p w14:paraId="7093247D" w14:textId="77777777" w:rsidR="00227802" w:rsidRPr="00227802" w:rsidRDefault="00227802" w:rsidP="00227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802">
        <w:rPr>
          <w:rFonts w:ascii="Times New Roman" w:hAnsi="Times New Roman" w:cs="Times New Roman"/>
          <w:sz w:val="24"/>
        </w:rPr>
        <w:t>WGFX40 Provokasjonstest med næringsmiddel</w:t>
      </w:r>
    </w:p>
    <w:p w14:paraId="0D6301F5" w14:textId="4B7C4D63" w:rsidR="00227802" w:rsidRPr="00227802" w:rsidRDefault="00227802" w:rsidP="00227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802">
        <w:rPr>
          <w:rFonts w:ascii="Times New Roman" w:hAnsi="Times New Roman" w:cs="Times New Roman"/>
          <w:sz w:val="24"/>
        </w:rPr>
        <w:t>WGFX45 Provokasjonstest med legemiddel</w:t>
      </w:r>
    </w:p>
    <w:p w14:paraId="2A4EC7B5" w14:textId="77777777" w:rsidR="00227802" w:rsidRPr="00227802" w:rsidRDefault="00227802" w:rsidP="00227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802">
        <w:rPr>
          <w:rFonts w:ascii="Times New Roman" w:hAnsi="Times New Roman" w:cs="Times New Roman"/>
          <w:sz w:val="24"/>
        </w:rPr>
        <w:t>WGFX50 Provokasjonstest ved inhalasjon</w:t>
      </w:r>
    </w:p>
    <w:p w14:paraId="3D8D391F" w14:textId="7387C9B7" w:rsidR="00227802" w:rsidRPr="00227802" w:rsidRDefault="00227802" w:rsidP="00227802">
      <w:pPr>
        <w:spacing w:after="0" w:line="240" w:lineRule="auto"/>
        <w:ind w:left="993" w:hanging="993"/>
        <w:rPr>
          <w:rFonts w:ascii="Times New Roman" w:hAnsi="Times New Roman" w:cs="Times New Roman"/>
          <w:sz w:val="24"/>
        </w:rPr>
      </w:pPr>
      <w:r w:rsidRPr="00227802">
        <w:rPr>
          <w:rFonts w:ascii="Times New Roman" w:hAnsi="Times New Roman" w:cs="Times New Roman"/>
          <w:sz w:val="24"/>
        </w:rPr>
        <w:t>WGFX55 Provokasjonstesting ved inhalasjon, yrkesmedisinsk utredning</w:t>
      </w:r>
      <w:r>
        <w:rPr>
          <w:rFonts w:ascii="Times New Roman" w:hAnsi="Times New Roman" w:cs="Times New Roman"/>
          <w:sz w:val="24"/>
        </w:rPr>
        <w:t xml:space="preserve">. </w:t>
      </w:r>
      <w:r w:rsidRPr="00227802">
        <w:rPr>
          <w:rFonts w:ascii="Times New Roman" w:hAnsi="Times New Roman" w:cs="Times New Roman"/>
          <w:sz w:val="24"/>
        </w:rPr>
        <w:t>Placebokontollert, blindet provokasjon med minimum 24 timers oppfølging etter eksponering</w:t>
      </w:r>
    </w:p>
    <w:p w14:paraId="439BAC95" w14:textId="77777777" w:rsidR="00227802" w:rsidRDefault="00227802" w:rsidP="0022780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AA2D3A" w14:textId="20B10F10" w:rsidR="00227802" w:rsidRPr="00227802" w:rsidRDefault="00227802" w:rsidP="00227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802">
        <w:rPr>
          <w:rStyle w:val="Overskrift2Tegn"/>
        </w:rPr>
        <w:t>WGGM00</w:t>
      </w:r>
      <w:r w:rsidRPr="00227802">
        <w:rPr>
          <w:rFonts w:ascii="Times New Roman" w:hAnsi="Times New Roman" w:cs="Times New Roman"/>
          <w:sz w:val="24"/>
        </w:rPr>
        <w:t xml:space="preserve"> Hyposensibilisering</w:t>
      </w:r>
    </w:p>
    <w:p w14:paraId="6FD1F0C2" w14:textId="5AA06596" w:rsidR="00564807" w:rsidRDefault="00227802" w:rsidP="00227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802">
        <w:rPr>
          <w:rStyle w:val="Overskrift2Tegn"/>
        </w:rPr>
        <w:t>WGGM05</w:t>
      </w:r>
      <w:r w:rsidRPr="00227802">
        <w:rPr>
          <w:rFonts w:ascii="Times New Roman" w:hAnsi="Times New Roman" w:cs="Times New Roman"/>
          <w:sz w:val="24"/>
        </w:rPr>
        <w:t xml:space="preserve"> Hurtighyposensibilisering</w:t>
      </w:r>
    </w:p>
    <w:p w14:paraId="56661238" w14:textId="24D5C94F" w:rsidR="00227802" w:rsidRDefault="00227802" w:rsidP="0022780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98A2CF" w14:textId="5E771615" w:rsidR="00227802" w:rsidRDefault="006663E8" w:rsidP="00227802">
      <w:pPr>
        <w:pStyle w:val="Overskrift2"/>
      </w:pPr>
      <w:proofErr w:type="spellStart"/>
      <w:r w:rsidRPr="009B421A">
        <w:t>U</w:t>
      </w:r>
      <w:r w:rsidR="00227802" w:rsidRPr="009B421A">
        <w:t>rtikaria</w:t>
      </w:r>
      <w:proofErr w:type="spellEnd"/>
    </w:p>
    <w:p w14:paraId="69B73FB0" w14:textId="77777777" w:rsidR="006663E8" w:rsidRPr="006663E8" w:rsidRDefault="006663E8" w:rsidP="006663E8">
      <w:pPr>
        <w:spacing w:after="0"/>
        <w:rPr>
          <w:rFonts w:ascii="Times New Roman" w:hAnsi="Times New Roman" w:cs="Times New Roman"/>
          <w:sz w:val="24"/>
        </w:rPr>
      </w:pPr>
      <w:r w:rsidRPr="006663E8">
        <w:rPr>
          <w:rFonts w:ascii="Times New Roman" w:hAnsi="Times New Roman" w:cs="Times New Roman"/>
          <w:sz w:val="24"/>
        </w:rPr>
        <w:t>L50.0 Allergisk urticaria</w:t>
      </w:r>
    </w:p>
    <w:p w14:paraId="361334D4" w14:textId="77777777" w:rsidR="006663E8" w:rsidRPr="006663E8" w:rsidRDefault="006663E8" w:rsidP="006663E8">
      <w:pPr>
        <w:spacing w:after="0"/>
        <w:rPr>
          <w:rFonts w:ascii="Times New Roman" w:hAnsi="Times New Roman" w:cs="Times New Roman"/>
          <w:sz w:val="24"/>
        </w:rPr>
      </w:pPr>
      <w:r w:rsidRPr="006663E8">
        <w:rPr>
          <w:rFonts w:ascii="Times New Roman" w:hAnsi="Times New Roman" w:cs="Times New Roman"/>
          <w:sz w:val="24"/>
        </w:rPr>
        <w:t>L50.1 Idiopatisk urticaria</w:t>
      </w:r>
    </w:p>
    <w:p w14:paraId="19DE8674" w14:textId="77777777" w:rsidR="006663E8" w:rsidRPr="006663E8" w:rsidRDefault="006663E8" w:rsidP="006663E8">
      <w:pPr>
        <w:spacing w:after="0"/>
        <w:rPr>
          <w:rFonts w:ascii="Times New Roman" w:hAnsi="Times New Roman" w:cs="Times New Roman"/>
          <w:sz w:val="24"/>
        </w:rPr>
      </w:pPr>
      <w:r w:rsidRPr="006663E8">
        <w:rPr>
          <w:rFonts w:ascii="Times New Roman" w:hAnsi="Times New Roman" w:cs="Times New Roman"/>
          <w:sz w:val="24"/>
        </w:rPr>
        <w:t>L50.2 Urticaria som skyldes kulde og varme</w:t>
      </w:r>
    </w:p>
    <w:p w14:paraId="08D8D707" w14:textId="77777777" w:rsidR="006663E8" w:rsidRPr="006663E8" w:rsidRDefault="006663E8" w:rsidP="006663E8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6663E8">
        <w:rPr>
          <w:rFonts w:ascii="Times New Roman" w:hAnsi="Times New Roman" w:cs="Times New Roman"/>
          <w:sz w:val="24"/>
          <w:lang w:val="en-GB"/>
        </w:rPr>
        <w:t xml:space="preserve">L50.3 </w:t>
      </w:r>
      <w:proofErr w:type="spellStart"/>
      <w:r w:rsidRPr="006663E8">
        <w:rPr>
          <w:rFonts w:ascii="Times New Roman" w:hAnsi="Times New Roman" w:cs="Times New Roman"/>
          <w:sz w:val="24"/>
          <w:lang w:val="en-GB"/>
        </w:rPr>
        <w:t>Dermatografisk</w:t>
      </w:r>
      <w:proofErr w:type="spellEnd"/>
      <w:r w:rsidRPr="006663E8">
        <w:rPr>
          <w:rFonts w:ascii="Times New Roman" w:hAnsi="Times New Roman" w:cs="Times New Roman"/>
          <w:sz w:val="24"/>
          <w:lang w:val="en-GB"/>
        </w:rPr>
        <w:t xml:space="preserve"> urticaria</w:t>
      </w:r>
    </w:p>
    <w:p w14:paraId="01BDD494" w14:textId="77777777" w:rsidR="006663E8" w:rsidRPr="006663E8" w:rsidRDefault="006663E8" w:rsidP="006663E8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6663E8">
        <w:rPr>
          <w:rFonts w:ascii="Times New Roman" w:hAnsi="Times New Roman" w:cs="Times New Roman"/>
          <w:sz w:val="24"/>
          <w:lang w:val="en-GB"/>
        </w:rPr>
        <w:t xml:space="preserve">L50.4 </w:t>
      </w:r>
      <w:proofErr w:type="spellStart"/>
      <w:r w:rsidRPr="006663E8">
        <w:rPr>
          <w:rFonts w:ascii="Times New Roman" w:hAnsi="Times New Roman" w:cs="Times New Roman"/>
          <w:sz w:val="24"/>
          <w:lang w:val="en-GB"/>
        </w:rPr>
        <w:t>Vibrasjonsurticaria</w:t>
      </w:r>
      <w:proofErr w:type="spellEnd"/>
    </w:p>
    <w:p w14:paraId="6A90EB9C" w14:textId="77777777" w:rsidR="006663E8" w:rsidRPr="006663E8" w:rsidRDefault="006663E8" w:rsidP="006663E8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6663E8">
        <w:rPr>
          <w:rFonts w:ascii="Times New Roman" w:hAnsi="Times New Roman" w:cs="Times New Roman"/>
          <w:sz w:val="24"/>
          <w:lang w:val="en-GB"/>
        </w:rPr>
        <w:t xml:space="preserve">L50.5 </w:t>
      </w:r>
      <w:proofErr w:type="spellStart"/>
      <w:r w:rsidRPr="006663E8">
        <w:rPr>
          <w:rFonts w:ascii="Times New Roman" w:hAnsi="Times New Roman" w:cs="Times New Roman"/>
          <w:sz w:val="24"/>
          <w:lang w:val="en-GB"/>
        </w:rPr>
        <w:t>Cholinerg</w:t>
      </w:r>
      <w:proofErr w:type="spellEnd"/>
      <w:r w:rsidRPr="006663E8">
        <w:rPr>
          <w:rFonts w:ascii="Times New Roman" w:hAnsi="Times New Roman" w:cs="Times New Roman"/>
          <w:sz w:val="24"/>
          <w:lang w:val="en-GB"/>
        </w:rPr>
        <w:t xml:space="preserve"> urticaria</w:t>
      </w:r>
    </w:p>
    <w:p w14:paraId="54ABA234" w14:textId="77777777" w:rsidR="006663E8" w:rsidRPr="006663E8" w:rsidRDefault="006663E8" w:rsidP="006663E8">
      <w:pPr>
        <w:spacing w:after="0"/>
        <w:rPr>
          <w:rFonts w:ascii="Times New Roman" w:hAnsi="Times New Roman" w:cs="Times New Roman"/>
          <w:sz w:val="24"/>
        </w:rPr>
      </w:pPr>
      <w:r w:rsidRPr="006663E8">
        <w:rPr>
          <w:rFonts w:ascii="Times New Roman" w:hAnsi="Times New Roman" w:cs="Times New Roman"/>
          <w:sz w:val="24"/>
        </w:rPr>
        <w:t>L50.6 Kontakturticaria</w:t>
      </w:r>
    </w:p>
    <w:p w14:paraId="7A761CB2" w14:textId="19B675BD" w:rsidR="006663E8" w:rsidRPr="006663E8" w:rsidRDefault="006663E8" w:rsidP="006663E8">
      <w:pPr>
        <w:spacing w:after="0"/>
        <w:rPr>
          <w:rFonts w:ascii="Times New Roman" w:hAnsi="Times New Roman" w:cs="Times New Roman"/>
          <w:sz w:val="24"/>
        </w:rPr>
      </w:pPr>
      <w:r w:rsidRPr="006663E8">
        <w:rPr>
          <w:rFonts w:ascii="Times New Roman" w:hAnsi="Times New Roman" w:cs="Times New Roman"/>
          <w:sz w:val="24"/>
        </w:rPr>
        <w:t>L50.8 Annen spesifisert urticaria</w:t>
      </w:r>
      <w:r>
        <w:rPr>
          <w:rFonts w:ascii="Times New Roman" w:hAnsi="Times New Roman" w:cs="Times New Roman"/>
          <w:sz w:val="24"/>
        </w:rPr>
        <w:t xml:space="preserve">: </w:t>
      </w:r>
      <w:r w:rsidRPr="006663E8">
        <w:rPr>
          <w:rFonts w:ascii="Times New Roman" w:hAnsi="Times New Roman" w:cs="Times New Roman"/>
          <w:sz w:val="24"/>
        </w:rPr>
        <w:t>kronisk, residiverende periodisk</w:t>
      </w:r>
    </w:p>
    <w:p w14:paraId="443E2472" w14:textId="2037DEDD" w:rsidR="006663E8" w:rsidRPr="006663E8" w:rsidRDefault="006663E8" w:rsidP="006663E8">
      <w:pPr>
        <w:rPr>
          <w:rFonts w:ascii="Times New Roman" w:hAnsi="Times New Roman" w:cs="Times New Roman"/>
          <w:sz w:val="24"/>
        </w:rPr>
      </w:pPr>
      <w:r w:rsidRPr="006663E8">
        <w:rPr>
          <w:rFonts w:ascii="Times New Roman" w:hAnsi="Times New Roman" w:cs="Times New Roman"/>
          <w:b/>
          <w:sz w:val="24"/>
        </w:rPr>
        <w:t xml:space="preserve">L50.9 </w:t>
      </w:r>
      <w:r w:rsidRPr="006663E8">
        <w:rPr>
          <w:rFonts w:ascii="Times New Roman" w:hAnsi="Times New Roman" w:cs="Times New Roman"/>
          <w:sz w:val="24"/>
        </w:rPr>
        <w:t>Uspesifisert urticaria</w:t>
      </w:r>
    </w:p>
    <w:p w14:paraId="1058DF16" w14:textId="579FF08A" w:rsidR="00A575F8" w:rsidRDefault="00227802" w:rsidP="00227802">
      <w:pPr>
        <w:rPr>
          <w:rFonts w:ascii="Times New Roman" w:hAnsi="Times New Roman" w:cs="Times New Roman"/>
          <w:b/>
          <w:sz w:val="24"/>
        </w:rPr>
      </w:pPr>
      <w:r w:rsidRPr="001F1CA1">
        <w:rPr>
          <w:rFonts w:ascii="Times New Roman" w:hAnsi="Times New Roman" w:cs="Times New Roman"/>
          <w:b/>
          <w:sz w:val="24"/>
        </w:rPr>
        <w:t>FYFX05</w:t>
      </w:r>
      <w:r w:rsidR="001F1CA1">
        <w:rPr>
          <w:rFonts w:ascii="Times New Roman" w:hAnsi="Times New Roman" w:cs="Times New Roman"/>
          <w:sz w:val="24"/>
        </w:rPr>
        <w:t xml:space="preserve"> </w:t>
      </w:r>
      <w:r w:rsidR="001F1CA1" w:rsidRPr="001F1CA1">
        <w:rPr>
          <w:rFonts w:ascii="Times New Roman" w:hAnsi="Times New Roman" w:cs="Times New Roman"/>
          <w:sz w:val="24"/>
        </w:rPr>
        <w:t>Fysisk belastningstest</w:t>
      </w:r>
      <w:r w:rsidR="001F1CA1">
        <w:rPr>
          <w:rFonts w:ascii="Times New Roman" w:hAnsi="Times New Roman" w:cs="Times New Roman"/>
          <w:sz w:val="24"/>
        </w:rPr>
        <w:t xml:space="preserve"> 6 min gange eller tilsvarende. </w:t>
      </w:r>
      <w:r w:rsidRPr="001F1CA1">
        <w:rPr>
          <w:rFonts w:ascii="Times New Roman" w:hAnsi="Times New Roman" w:cs="Times New Roman"/>
          <w:b/>
          <w:sz w:val="24"/>
        </w:rPr>
        <w:t xml:space="preserve">Fysikalsk </w:t>
      </w:r>
      <w:proofErr w:type="spellStart"/>
      <w:r w:rsidRPr="001F1CA1">
        <w:rPr>
          <w:rFonts w:ascii="Times New Roman" w:hAnsi="Times New Roman" w:cs="Times New Roman"/>
          <w:b/>
          <w:sz w:val="24"/>
        </w:rPr>
        <w:t>urtikariatest</w:t>
      </w:r>
      <w:proofErr w:type="spellEnd"/>
    </w:p>
    <w:p w14:paraId="482F3F65" w14:textId="26954D29" w:rsidR="008531E4" w:rsidRDefault="00A575F8" w:rsidP="00A575F8">
      <w:pPr>
        <w:spacing w:line="25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B71E30D" w14:textId="0B4497C4" w:rsidR="00E22B34" w:rsidRDefault="00E22B34" w:rsidP="00E22B34">
      <w:pPr>
        <w:pStyle w:val="Overskrift1"/>
      </w:pPr>
      <w:r>
        <w:lastRenderedPageBreak/>
        <w:t>SOI DIAGNOSE-, PROSEDYREKODER OG TAKSTER</w:t>
      </w:r>
    </w:p>
    <w:p w14:paraId="66457953" w14:textId="77777777" w:rsidR="00E22B34" w:rsidRPr="00E22B34" w:rsidRDefault="00E22B34" w:rsidP="00E22B34">
      <w:pPr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>Diagnose før prøvesvar</w:t>
      </w:r>
    </w:p>
    <w:p w14:paraId="124C4849" w14:textId="77777777" w:rsidR="00E22B34" w:rsidRPr="00E22B34" w:rsidRDefault="00E22B34" w:rsidP="00E22B34">
      <w:pPr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>I konsultasjoner hvor pasienten sjekker seg og ikke får noen sykdomsdiagnose, er følgende hoveddiagnoser mulige:</w:t>
      </w:r>
    </w:p>
    <w:p w14:paraId="137DD7E9" w14:textId="77777777" w:rsidR="00E22B34" w:rsidRPr="00E22B34" w:rsidRDefault="00E22B34" w:rsidP="00E22B34">
      <w:pPr>
        <w:spacing w:after="0"/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>Z20.2</w:t>
      </w:r>
      <w:r w:rsidRPr="00E22B34">
        <w:rPr>
          <w:rFonts w:ascii="Times New Roman" w:hAnsi="Times New Roman" w:cs="Times New Roman"/>
          <w:sz w:val="24"/>
        </w:rPr>
        <w:tab/>
        <w:t>Kontakt med og eksposisjon for SOI</w:t>
      </w:r>
    </w:p>
    <w:p w14:paraId="5DD0D2BF" w14:textId="77777777" w:rsidR="00E22B34" w:rsidRPr="00E22B34" w:rsidRDefault="00E22B34" w:rsidP="00E22B34">
      <w:pPr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>Z20.6</w:t>
      </w:r>
      <w:r w:rsidRPr="00E22B34">
        <w:rPr>
          <w:rFonts w:ascii="Times New Roman" w:hAnsi="Times New Roman" w:cs="Times New Roman"/>
          <w:sz w:val="24"/>
        </w:rPr>
        <w:tab/>
        <w:t>Kontakt med og eksposisjon for HIV</w:t>
      </w:r>
    </w:p>
    <w:p w14:paraId="22943FD3" w14:textId="771C8F86" w:rsidR="00E22B34" w:rsidRPr="00E22B34" w:rsidRDefault="00E22B34" w:rsidP="00E22B34">
      <w:pPr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>For sykdomsdiagnoser: se SOI ICD kodehefte.</w:t>
      </w:r>
    </w:p>
    <w:p w14:paraId="6A397CB4" w14:textId="3D167384" w:rsidR="00E22B34" w:rsidRPr="00E22B34" w:rsidRDefault="00E22B34" w:rsidP="00E22B34">
      <w:pPr>
        <w:pStyle w:val="Overskrift2"/>
      </w:pPr>
      <w:r w:rsidRPr="00E22B34">
        <w:t>Prosedyrekoder</w:t>
      </w:r>
      <w:r w:rsidRPr="00E22B34">
        <w:tab/>
      </w:r>
      <w:r w:rsidRPr="00E22B34">
        <w:tab/>
      </w:r>
      <w:r w:rsidRPr="00E22B34">
        <w:tab/>
      </w:r>
      <w:r w:rsidRPr="00E22B34">
        <w:tab/>
      </w:r>
      <w:r w:rsidRPr="00E22B34">
        <w:tab/>
      </w:r>
    </w:p>
    <w:p w14:paraId="0C252FEB" w14:textId="77777777" w:rsidR="00E22B34" w:rsidRDefault="00E22B34" w:rsidP="001B7FEA">
      <w:pPr>
        <w:spacing w:after="0"/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>QXFT00</w:t>
      </w:r>
      <w:r w:rsidRPr="00E22B34">
        <w:rPr>
          <w:rFonts w:ascii="Times New Roman" w:hAnsi="Times New Roman" w:cs="Times New Roman"/>
          <w:sz w:val="24"/>
        </w:rPr>
        <w:tab/>
        <w:t>Soppdiagnostikk ved mikroskopi</w:t>
      </w:r>
      <w:r w:rsidRPr="00E22B34">
        <w:rPr>
          <w:rFonts w:ascii="Times New Roman" w:hAnsi="Times New Roman" w:cs="Times New Roman"/>
          <w:sz w:val="24"/>
        </w:rPr>
        <w:tab/>
      </w:r>
    </w:p>
    <w:p w14:paraId="3885BDBE" w14:textId="77777777" w:rsidR="00E22B34" w:rsidRDefault="00E22B34" w:rsidP="001B7FEA">
      <w:pPr>
        <w:spacing w:after="0"/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>QXFT05</w:t>
      </w:r>
      <w:r w:rsidRPr="00E22B34">
        <w:rPr>
          <w:rFonts w:ascii="Times New Roman" w:hAnsi="Times New Roman" w:cs="Times New Roman"/>
          <w:sz w:val="24"/>
        </w:rPr>
        <w:tab/>
        <w:t xml:space="preserve">Skabb/flatlus diagnostikk ved mikroskopi </w:t>
      </w:r>
    </w:p>
    <w:p w14:paraId="7C7C7A45" w14:textId="77777777" w:rsidR="00E22B34" w:rsidRDefault="00E22B34" w:rsidP="001B7FEA">
      <w:pPr>
        <w:spacing w:after="0"/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>KXFT00</w:t>
      </w:r>
      <w:r w:rsidRPr="00E22B34">
        <w:rPr>
          <w:rFonts w:ascii="Times New Roman" w:hAnsi="Times New Roman" w:cs="Times New Roman"/>
          <w:sz w:val="24"/>
        </w:rPr>
        <w:tab/>
      </w:r>
      <w:proofErr w:type="spellStart"/>
      <w:r w:rsidRPr="00E22B34">
        <w:rPr>
          <w:rFonts w:ascii="Times New Roman" w:hAnsi="Times New Roman" w:cs="Times New Roman"/>
          <w:sz w:val="24"/>
        </w:rPr>
        <w:t>Urethralutstryk</w:t>
      </w:r>
      <w:proofErr w:type="spellEnd"/>
      <w:r w:rsidRPr="00E22B34">
        <w:rPr>
          <w:rFonts w:ascii="Times New Roman" w:hAnsi="Times New Roman" w:cs="Times New Roman"/>
          <w:sz w:val="24"/>
        </w:rPr>
        <w:t xml:space="preserve"> med </w:t>
      </w:r>
      <w:proofErr w:type="spellStart"/>
      <w:r w:rsidRPr="00E22B34">
        <w:rPr>
          <w:rFonts w:ascii="Times New Roman" w:hAnsi="Times New Roman" w:cs="Times New Roman"/>
          <w:sz w:val="24"/>
        </w:rPr>
        <w:t>mikrokopi</w:t>
      </w:r>
      <w:proofErr w:type="spellEnd"/>
    </w:p>
    <w:p w14:paraId="1548001A" w14:textId="301C6FE7" w:rsidR="00E22B34" w:rsidRPr="00E22B34" w:rsidRDefault="00E22B34" w:rsidP="00E22B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LEFT 20        </w:t>
      </w:r>
      <w:r w:rsidR="00A203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Vaginalutstryk med mikroskopi</w:t>
      </w:r>
    </w:p>
    <w:p w14:paraId="42A0F1A6" w14:textId="6B9BDB9D" w:rsidR="00E22B34" w:rsidRPr="00E22B34" w:rsidRDefault="00E22B34" w:rsidP="001B7FEA">
      <w:pPr>
        <w:spacing w:after="0"/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 xml:space="preserve">LFB 20 </w:t>
      </w:r>
      <w:r w:rsidRPr="00E22B34">
        <w:rPr>
          <w:rFonts w:ascii="Times New Roman" w:hAnsi="Times New Roman" w:cs="Times New Roman"/>
          <w:sz w:val="24"/>
        </w:rPr>
        <w:tab/>
        <w:t xml:space="preserve">Destruksjon av lesjon i vulva eller </w:t>
      </w:r>
      <w:proofErr w:type="spellStart"/>
      <w:r w:rsidRPr="00E22B34">
        <w:rPr>
          <w:rFonts w:ascii="Times New Roman" w:hAnsi="Times New Roman" w:cs="Times New Roman"/>
          <w:sz w:val="24"/>
        </w:rPr>
        <w:t>perineum</w:t>
      </w:r>
      <w:proofErr w:type="spellEnd"/>
      <w:r w:rsidR="001B7FEA">
        <w:rPr>
          <w:rFonts w:ascii="Times New Roman" w:hAnsi="Times New Roman" w:cs="Times New Roman"/>
          <w:sz w:val="24"/>
        </w:rPr>
        <w:t xml:space="preserve"> (må kombineres med ZXC kode)</w:t>
      </w:r>
    </w:p>
    <w:p w14:paraId="336357C7" w14:textId="7C4F9BC3" w:rsidR="00E22B34" w:rsidRPr="00E22B34" w:rsidRDefault="00E22B34" w:rsidP="001B7FEA">
      <w:pPr>
        <w:spacing w:after="0"/>
        <w:ind w:right="-425"/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>JHA 30</w:t>
      </w:r>
      <w:r w:rsidRPr="00E22B34">
        <w:rPr>
          <w:rFonts w:ascii="Times New Roman" w:hAnsi="Times New Roman" w:cs="Times New Roman"/>
          <w:sz w:val="24"/>
        </w:rPr>
        <w:tab/>
        <w:t>Destruksjon av lesjon i anus eller perianalt vev</w:t>
      </w:r>
      <w:r w:rsidR="001B7FEA">
        <w:rPr>
          <w:rFonts w:ascii="Times New Roman" w:hAnsi="Times New Roman" w:cs="Times New Roman"/>
          <w:sz w:val="24"/>
        </w:rPr>
        <w:t xml:space="preserve"> (må kombineres med ZXC kode)</w:t>
      </w:r>
    </w:p>
    <w:p w14:paraId="29A974A8" w14:textId="613AA7B3" w:rsidR="00E22B34" w:rsidRDefault="00E22B34" w:rsidP="001B7FEA">
      <w:pPr>
        <w:spacing w:after="0"/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 xml:space="preserve">KGD 20 </w:t>
      </w:r>
      <w:r w:rsidRPr="00E22B34">
        <w:rPr>
          <w:rFonts w:ascii="Times New Roman" w:hAnsi="Times New Roman" w:cs="Times New Roman"/>
          <w:sz w:val="24"/>
        </w:rPr>
        <w:tab/>
        <w:t>Destruksjon av lesjon i hud på penis</w:t>
      </w:r>
      <w:r w:rsidR="001B7FEA">
        <w:rPr>
          <w:rFonts w:ascii="Times New Roman" w:hAnsi="Times New Roman" w:cs="Times New Roman"/>
          <w:sz w:val="24"/>
        </w:rPr>
        <w:t xml:space="preserve"> (må kombineres med ZXC kode)</w:t>
      </w:r>
    </w:p>
    <w:p w14:paraId="16535E51" w14:textId="77777777" w:rsidR="001B7FEA" w:rsidRDefault="00E22B34" w:rsidP="001B7FEA">
      <w:pPr>
        <w:spacing w:after="0"/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 xml:space="preserve">KGB 00 </w:t>
      </w:r>
      <w:r w:rsidRPr="00E22B34">
        <w:rPr>
          <w:rFonts w:ascii="Times New Roman" w:hAnsi="Times New Roman" w:cs="Times New Roman"/>
          <w:sz w:val="24"/>
        </w:rPr>
        <w:tab/>
        <w:t>Biopsi av penis</w:t>
      </w:r>
    </w:p>
    <w:p w14:paraId="7399A75A" w14:textId="77777777" w:rsidR="001B7FEA" w:rsidRDefault="00E22B34" w:rsidP="001B7FEA">
      <w:pPr>
        <w:spacing w:after="0"/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 xml:space="preserve">LFB 00 </w:t>
      </w:r>
      <w:r w:rsidR="001B7FEA">
        <w:rPr>
          <w:rFonts w:ascii="Times New Roman" w:hAnsi="Times New Roman" w:cs="Times New Roman"/>
          <w:sz w:val="24"/>
        </w:rPr>
        <w:tab/>
        <w:t xml:space="preserve">Biopsi av vulva eller </w:t>
      </w:r>
      <w:proofErr w:type="spellStart"/>
      <w:r w:rsidR="001B7FEA">
        <w:rPr>
          <w:rFonts w:ascii="Times New Roman" w:hAnsi="Times New Roman" w:cs="Times New Roman"/>
          <w:sz w:val="24"/>
        </w:rPr>
        <w:t>perineum</w:t>
      </w:r>
      <w:proofErr w:type="spellEnd"/>
    </w:p>
    <w:p w14:paraId="37C01436" w14:textId="5ED42CC3" w:rsidR="001B7FEA" w:rsidRDefault="001B7FEA" w:rsidP="001B7FEA">
      <w:pPr>
        <w:spacing w:after="0"/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>JHA 10</w:t>
      </w:r>
      <w:r w:rsidRPr="00E22B34">
        <w:rPr>
          <w:rFonts w:ascii="Times New Roman" w:hAnsi="Times New Roman" w:cs="Times New Roman"/>
          <w:sz w:val="24"/>
        </w:rPr>
        <w:tab/>
        <w:t>Biopsi av anus eller perianalt</w:t>
      </w:r>
    </w:p>
    <w:p w14:paraId="5334395B" w14:textId="77777777" w:rsidR="001B7FEA" w:rsidRDefault="001B7FEA" w:rsidP="001B7FEA">
      <w:pPr>
        <w:spacing w:after="0"/>
        <w:rPr>
          <w:rFonts w:ascii="Times New Roman" w:hAnsi="Times New Roman" w:cs="Times New Roman"/>
          <w:sz w:val="24"/>
        </w:rPr>
      </w:pPr>
    </w:p>
    <w:p w14:paraId="68F88DA6" w14:textId="55450095" w:rsidR="00E22B34" w:rsidRPr="00E22B34" w:rsidRDefault="00E22B34" w:rsidP="001B7FEA">
      <w:pPr>
        <w:spacing w:after="0"/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>ZXC10</w:t>
      </w:r>
      <w:r w:rsidRPr="00E22B34">
        <w:rPr>
          <w:rFonts w:ascii="Times New Roman" w:hAnsi="Times New Roman" w:cs="Times New Roman"/>
          <w:sz w:val="24"/>
        </w:rPr>
        <w:tab/>
        <w:t>Laserbehandling</w:t>
      </w:r>
    </w:p>
    <w:p w14:paraId="225F1457" w14:textId="7132AFAE" w:rsidR="00E22B34" w:rsidRDefault="00E22B34" w:rsidP="001B7FEA">
      <w:pPr>
        <w:spacing w:after="0"/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>ZXC50</w:t>
      </w:r>
      <w:r w:rsidRPr="00E22B34">
        <w:rPr>
          <w:rFonts w:ascii="Times New Roman" w:hAnsi="Times New Roman" w:cs="Times New Roman"/>
          <w:sz w:val="24"/>
        </w:rPr>
        <w:tab/>
      </w:r>
      <w:proofErr w:type="spellStart"/>
      <w:r w:rsidRPr="00E22B34">
        <w:rPr>
          <w:rFonts w:ascii="Times New Roman" w:hAnsi="Times New Roman" w:cs="Times New Roman"/>
          <w:sz w:val="24"/>
        </w:rPr>
        <w:t>Cryobehandling</w:t>
      </w:r>
      <w:proofErr w:type="spellEnd"/>
    </w:p>
    <w:p w14:paraId="408A9A6D" w14:textId="7FCB5D34" w:rsidR="00457223" w:rsidRDefault="00457223" w:rsidP="001B7F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ZXC65            </w:t>
      </w:r>
      <w:proofErr w:type="spellStart"/>
      <w:r>
        <w:rPr>
          <w:rFonts w:ascii="Times New Roman" w:hAnsi="Times New Roman" w:cs="Times New Roman"/>
          <w:sz w:val="24"/>
        </w:rPr>
        <w:t>Kurettage</w:t>
      </w:r>
      <w:proofErr w:type="spellEnd"/>
    </w:p>
    <w:p w14:paraId="76EC7E40" w14:textId="77777777" w:rsidR="001B7FEA" w:rsidRPr="00E22B34" w:rsidRDefault="001B7FEA" w:rsidP="001B7FEA">
      <w:pPr>
        <w:spacing w:after="0"/>
        <w:rPr>
          <w:rFonts w:ascii="Times New Roman" w:hAnsi="Times New Roman" w:cs="Times New Roman"/>
          <w:sz w:val="24"/>
        </w:rPr>
      </w:pPr>
    </w:p>
    <w:p w14:paraId="5AEE01CF" w14:textId="77777777" w:rsidR="00E22B34" w:rsidRPr="00E22B34" w:rsidRDefault="00E22B34" w:rsidP="001B7FEA">
      <w:pPr>
        <w:pStyle w:val="Overskrift2"/>
      </w:pPr>
      <w:r w:rsidRPr="00E22B34">
        <w:t>Takst:</w:t>
      </w:r>
    </w:p>
    <w:p w14:paraId="5C62C760" w14:textId="0B0B9E41" w:rsidR="00E22B34" w:rsidRPr="00E22B34" w:rsidRDefault="00457223" w:rsidP="001B7F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201b: konsultasjonstakst</w:t>
      </w:r>
    </w:p>
    <w:p w14:paraId="54878F35" w14:textId="3487D199" w:rsidR="00E22B34" w:rsidRPr="00E22B34" w:rsidRDefault="00E22B34" w:rsidP="001B7FE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 xml:space="preserve">204b: </w:t>
      </w:r>
      <w:r w:rsidR="00457223">
        <w:rPr>
          <w:rFonts w:ascii="Times New Roman" w:hAnsi="Times New Roman" w:cs="Times New Roman"/>
          <w:sz w:val="24"/>
        </w:rPr>
        <w:t>ved bedøvelse og/eller bandasje</w:t>
      </w:r>
    </w:p>
    <w:p w14:paraId="6F8DBC38" w14:textId="77777777" w:rsidR="00E22B34" w:rsidRPr="00E22B34" w:rsidRDefault="00E22B34" w:rsidP="001B7FE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7A93A0" w14:textId="77777777" w:rsidR="00E22B34" w:rsidRPr="00E22B34" w:rsidRDefault="00E22B34" w:rsidP="00457223">
      <w:pPr>
        <w:pStyle w:val="Overskrift2"/>
      </w:pPr>
      <w:r w:rsidRPr="00E22B34">
        <w:t>Retningslinjer for sykepleier</w:t>
      </w:r>
    </w:p>
    <w:p w14:paraId="187E2E87" w14:textId="77777777" w:rsidR="00E22B34" w:rsidRPr="00E22B34" w:rsidRDefault="00E22B34" w:rsidP="001B7FE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 xml:space="preserve">Selvtest for å sjekke seg: </w:t>
      </w:r>
      <w:r w:rsidRPr="00E22B34">
        <w:rPr>
          <w:rFonts w:ascii="Times New Roman" w:hAnsi="Times New Roman" w:cs="Times New Roman"/>
          <w:sz w:val="24"/>
        </w:rPr>
        <w:tab/>
      </w:r>
      <w:r w:rsidRPr="00E22B34">
        <w:rPr>
          <w:rFonts w:ascii="Times New Roman" w:hAnsi="Times New Roman" w:cs="Times New Roman"/>
          <w:sz w:val="24"/>
        </w:rPr>
        <w:tab/>
      </w:r>
      <w:r w:rsidRPr="00E22B34">
        <w:rPr>
          <w:rFonts w:ascii="Times New Roman" w:hAnsi="Times New Roman" w:cs="Times New Roman"/>
          <w:sz w:val="24"/>
        </w:rPr>
        <w:tab/>
        <w:t>Z20.2 og 201b</w:t>
      </w:r>
    </w:p>
    <w:p w14:paraId="3BCBBCDF" w14:textId="77777777" w:rsidR="00E22B34" w:rsidRPr="00E22B34" w:rsidRDefault="00E22B34" w:rsidP="001B7FE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 xml:space="preserve">Behandling og smitteoppsporing: </w:t>
      </w:r>
      <w:r w:rsidRPr="00E22B34">
        <w:rPr>
          <w:rFonts w:ascii="Times New Roman" w:hAnsi="Times New Roman" w:cs="Times New Roman"/>
          <w:sz w:val="24"/>
        </w:rPr>
        <w:tab/>
      </w:r>
      <w:r w:rsidRPr="00E22B34">
        <w:rPr>
          <w:rFonts w:ascii="Times New Roman" w:hAnsi="Times New Roman" w:cs="Times New Roman"/>
          <w:sz w:val="24"/>
        </w:rPr>
        <w:tab/>
        <w:t>Z22.4 og 201b</w:t>
      </w:r>
    </w:p>
    <w:p w14:paraId="121989F6" w14:textId="0AA0C98D" w:rsidR="00E22B34" w:rsidRPr="00E22B34" w:rsidRDefault="00E22B34" w:rsidP="001B7FE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2B34">
        <w:rPr>
          <w:rFonts w:ascii="Times New Roman" w:hAnsi="Times New Roman" w:cs="Times New Roman"/>
          <w:sz w:val="24"/>
        </w:rPr>
        <w:t xml:space="preserve">Kontroll/selvtest etter </w:t>
      </w:r>
      <w:proofErr w:type="gramStart"/>
      <w:r w:rsidRPr="00E22B34">
        <w:rPr>
          <w:rFonts w:ascii="Times New Roman" w:hAnsi="Times New Roman" w:cs="Times New Roman"/>
          <w:sz w:val="24"/>
        </w:rPr>
        <w:t xml:space="preserve">behandling: </w:t>
      </w:r>
      <w:r w:rsidR="00457223">
        <w:rPr>
          <w:rFonts w:ascii="Times New Roman" w:hAnsi="Times New Roman" w:cs="Times New Roman"/>
          <w:sz w:val="24"/>
        </w:rPr>
        <w:t xml:space="preserve">  </w:t>
      </w:r>
      <w:proofErr w:type="gramEnd"/>
      <w:r w:rsidR="00457223">
        <w:rPr>
          <w:rFonts w:ascii="Times New Roman" w:hAnsi="Times New Roman" w:cs="Times New Roman"/>
          <w:sz w:val="24"/>
        </w:rPr>
        <w:t xml:space="preserve">          </w:t>
      </w:r>
      <w:r w:rsidRPr="00E22B34">
        <w:rPr>
          <w:rFonts w:ascii="Times New Roman" w:hAnsi="Times New Roman" w:cs="Times New Roman"/>
          <w:sz w:val="24"/>
        </w:rPr>
        <w:tab/>
        <w:t>Z20.2 og 201b</w:t>
      </w:r>
    </w:p>
    <w:p w14:paraId="617EFA0A" w14:textId="69188B10" w:rsidR="00E22B34" w:rsidRDefault="00457223" w:rsidP="001B7F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HIV</w:t>
      </w:r>
      <w:r w:rsidR="00E22B34" w:rsidRPr="00E22B34">
        <w:rPr>
          <w:rFonts w:ascii="Times New Roman" w:hAnsi="Times New Roman" w:cs="Times New Roman"/>
          <w:sz w:val="24"/>
        </w:rPr>
        <w:t xml:space="preserve"> positive </w:t>
      </w:r>
      <w:r w:rsidR="00E22B34" w:rsidRPr="00E22B34">
        <w:rPr>
          <w:rFonts w:ascii="Times New Roman" w:hAnsi="Times New Roman" w:cs="Times New Roman"/>
          <w:sz w:val="24"/>
        </w:rPr>
        <w:tab/>
      </w:r>
      <w:r w:rsidR="00E22B34" w:rsidRPr="00E22B34">
        <w:rPr>
          <w:rFonts w:ascii="Times New Roman" w:hAnsi="Times New Roman" w:cs="Times New Roman"/>
          <w:sz w:val="24"/>
        </w:rPr>
        <w:tab/>
      </w:r>
      <w:r w:rsidR="00E22B34" w:rsidRPr="00E22B34">
        <w:rPr>
          <w:rFonts w:ascii="Times New Roman" w:hAnsi="Times New Roman" w:cs="Times New Roman"/>
          <w:sz w:val="24"/>
        </w:rPr>
        <w:tab/>
      </w:r>
      <w:r w:rsidR="00E22B34" w:rsidRPr="00E22B34">
        <w:rPr>
          <w:rFonts w:ascii="Times New Roman" w:hAnsi="Times New Roman" w:cs="Times New Roman"/>
          <w:sz w:val="24"/>
        </w:rPr>
        <w:tab/>
      </w:r>
      <w:r w:rsidR="00E22B34" w:rsidRPr="00E22B34">
        <w:rPr>
          <w:rFonts w:ascii="Times New Roman" w:hAnsi="Times New Roman" w:cs="Times New Roman"/>
          <w:sz w:val="24"/>
        </w:rPr>
        <w:tab/>
        <w:t>Z21 settes i tillegg</w:t>
      </w:r>
      <w:r w:rsidR="00A20306">
        <w:rPr>
          <w:rFonts w:ascii="Times New Roman" w:hAnsi="Times New Roman" w:cs="Times New Roman"/>
          <w:sz w:val="24"/>
        </w:rPr>
        <w:t xml:space="preserve"> til</w:t>
      </w:r>
      <w:r w:rsidR="00E22B34" w:rsidRPr="00E22B34">
        <w:rPr>
          <w:rFonts w:ascii="Times New Roman" w:hAnsi="Times New Roman" w:cs="Times New Roman"/>
          <w:sz w:val="24"/>
        </w:rPr>
        <w:t xml:space="preserve"> det </w:t>
      </w:r>
      <w:r>
        <w:rPr>
          <w:rFonts w:ascii="Times New Roman" w:hAnsi="Times New Roman" w:cs="Times New Roman"/>
          <w:sz w:val="24"/>
        </w:rPr>
        <w:t>ovenfor</w:t>
      </w:r>
    </w:p>
    <w:p w14:paraId="37E30014" w14:textId="1A86C52D" w:rsidR="00457223" w:rsidRDefault="00457223" w:rsidP="001B7FE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4714E2" w14:textId="03C2A01A" w:rsidR="00457223" w:rsidRDefault="00457223" w:rsidP="00457223">
      <w:pPr>
        <w:pStyle w:val="Overskrift2"/>
      </w:pPr>
      <w:r>
        <w:t>Gonore:</w:t>
      </w:r>
    </w:p>
    <w:p w14:paraId="5C84C6B5" w14:textId="1AA46EFC" w:rsidR="00457223" w:rsidRDefault="00457223" w:rsidP="001B7F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WBGM05   Intramuskulær injeksjon av legemiddel</w:t>
      </w:r>
    </w:p>
    <w:p w14:paraId="42C19E8E" w14:textId="31428A52" w:rsidR="00457223" w:rsidRDefault="00457223" w:rsidP="001B7F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WBGM15   Peroral administrasjon av legemiddel</w:t>
      </w:r>
    </w:p>
    <w:p w14:paraId="65A6CFA6" w14:textId="4B791322" w:rsidR="00457223" w:rsidRDefault="00457223" w:rsidP="00457223">
      <w:pPr>
        <w:pStyle w:val="Overskrift2"/>
      </w:pPr>
    </w:p>
    <w:p w14:paraId="7EDFD48B" w14:textId="735DC4E1" w:rsidR="00457223" w:rsidRDefault="00457223" w:rsidP="00457223">
      <w:pPr>
        <w:pStyle w:val="Overskrift2"/>
      </w:pPr>
      <w:r>
        <w:t>Syfilis</w:t>
      </w:r>
    </w:p>
    <w:p w14:paraId="6F56D5A6" w14:textId="716D1B49" w:rsidR="00457223" w:rsidRPr="00227802" w:rsidRDefault="00457223" w:rsidP="001B7F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WBGM</w:t>
      </w:r>
      <w:proofErr w:type="gramStart"/>
      <w:r>
        <w:rPr>
          <w:rFonts w:ascii="Times New Roman" w:hAnsi="Times New Roman" w:cs="Times New Roman"/>
          <w:sz w:val="24"/>
        </w:rPr>
        <w:t>05</w:t>
      </w:r>
      <w:r w:rsidR="004552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Intramuskulær</w:t>
      </w:r>
      <w:proofErr w:type="gramEnd"/>
      <w:r>
        <w:rPr>
          <w:rFonts w:ascii="Times New Roman" w:hAnsi="Times New Roman" w:cs="Times New Roman"/>
          <w:sz w:val="24"/>
        </w:rPr>
        <w:t xml:space="preserve"> injeksjon av legemiddel</w:t>
      </w:r>
    </w:p>
    <w:sectPr w:rsidR="00457223" w:rsidRPr="00227802" w:rsidSect="00B5184C">
      <w:headerReference w:type="default" r:id="rId86"/>
      <w:footerReference w:type="even" r:id="rId87"/>
      <w:footerReference w:type="default" r:id="rId88"/>
      <w:footerReference w:type="first" r:id="rId89"/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B3DB" w14:textId="77777777" w:rsidR="006354CC" w:rsidRDefault="006354CC" w:rsidP="00F22BDE">
      <w:pPr>
        <w:spacing w:after="0" w:line="240" w:lineRule="auto"/>
      </w:pPr>
      <w:r>
        <w:separator/>
      </w:r>
    </w:p>
  </w:endnote>
  <w:endnote w:type="continuationSeparator" w:id="0">
    <w:p w14:paraId="03DFB94B" w14:textId="77777777" w:rsidR="006354CC" w:rsidRDefault="006354CC" w:rsidP="00F2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E9B6" w14:textId="3F2F9EF4" w:rsidR="00F4481F" w:rsidRDefault="00F4481F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F1CAB6" wp14:editId="47B7E57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334665" w14:textId="272038B5" w:rsidR="00F4481F" w:rsidRPr="00F4481F" w:rsidRDefault="00F4481F" w:rsidP="00F4481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48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1CAB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1334665" w14:textId="272038B5" w:rsidR="00F4481F" w:rsidRPr="00F4481F" w:rsidRDefault="00F4481F" w:rsidP="00F4481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448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5864" w14:textId="423D7DB6" w:rsidR="007137FB" w:rsidRDefault="00D954D9">
    <w:pPr>
      <w:pStyle w:val="Bunntekst"/>
    </w:pPr>
    <w:r>
      <w:t>Ma</w:t>
    </w:r>
    <w:r w:rsidR="001E6858">
      <w:t>rs</w:t>
    </w:r>
    <w:r w:rsidR="007137FB">
      <w:t xml:space="preserve"> 202</w:t>
    </w:r>
    <w:r w:rsidR="001E6858">
      <w:t>4</w:t>
    </w:r>
    <w:r w:rsidR="007137FB">
      <w:t xml:space="preserve"> FB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7915" w14:textId="1E875D1E" w:rsidR="00F4481F" w:rsidRDefault="00F4481F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0C0D35" wp14:editId="6DE9248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DEB4BB" w14:textId="2BC861E5" w:rsidR="00F4481F" w:rsidRPr="00F4481F" w:rsidRDefault="00F4481F" w:rsidP="00F4481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48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C0D35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5DEB4BB" w14:textId="2BC861E5" w:rsidR="00F4481F" w:rsidRPr="00F4481F" w:rsidRDefault="00F4481F" w:rsidP="00F4481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448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4DE9" w14:textId="77777777" w:rsidR="006354CC" w:rsidRDefault="006354CC" w:rsidP="00F22BDE">
      <w:pPr>
        <w:spacing w:after="0" w:line="240" w:lineRule="auto"/>
      </w:pPr>
      <w:r>
        <w:separator/>
      </w:r>
    </w:p>
  </w:footnote>
  <w:footnote w:type="continuationSeparator" w:id="0">
    <w:p w14:paraId="3F9D9ACA" w14:textId="77777777" w:rsidR="006354CC" w:rsidRDefault="006354CC" w:rsidP="00F2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714958"/>
      <w:docPartObj>
        <w:docPartGallery w:val="Page Numbers (Top of Page)"/>
        <w:docPartUnique/>
      </w:docPartObj>
    </w:sdtPr>
    <w:sdtEndPr/>
    <w:sdtContent>
      <w:p w14:paraId="68943CEB" w14:textId="2103D2EC" w:rsidR="007137FB" w:rsidRDefault="007137FB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9B2">
          <w:rPr>
            <w:noProof/>
          </w:rPr>
          <w:t>18</w:t>
        </w:r>
        <w:r>
          <w:fldChar w:fldCharType="end"/>
        </w:r>
      </w:p>
    </w:sdtContent>
  </w:sdt>
  <w:p w14:paraId="7351C0FA" w14:textId="6D1E2DD2" w:rsidR="007137FB" w:rsidRDefault="007137F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467"/>
    <w:multiLevelType w:val="hybridMultilevel"/>
    <w:tmpl w:val="D5F0D546"/>
    <w:lvl w:ilvl="0" w:tplc="1F961DCE">
      <w:start w:val="1"/>
      <w:numFmt w:val="upperLetter"/>
      <w:lvlText w:val="%1)"/>
      <w:lvlJc w:val="left"/>
      <w:pPr>
        <w:ind w:left="502" w:hanging="360"/>
      </w:pPr>
    </w:lvl>
    <w:lvl w:ilvl="1" w:tplc="04140019">
      <w:start w:val="1"/>
      <w:numFmt w:val="lowerLetter"/>
      <w:lvlText w:val="%2."/>
      <w:lvlJc w:val="left"/>
      <w:pPr>
        <w:ind w:left="1222" w:hanging="360"/>
      </w:pPr>
    </w:lvl>
    <w:lvl w:ilvl="2" w:tplc="0414001B">
      <w:start w:val="1"/>
      <w:numFmt w:val="lowerRoman"/>
      <w:lvlText w:val="%3."/>
      <w:lvlJc w:val="right"/>
      <w:pPr>
        <w:ind w:left="1942" w:hanging="180"/>
      </w:pPr>
    </w:lvl>
    <w:lvl w:ilvl="3" w:tplc="0414000F">
      <w:start w:val="1"/>
      <w:numFmt w:val="decimal"/>
      <w:lvlText w:val="%4."/>
      <w:lvlJc w:val="left"/>
      <w:pPr>
        <w:ind w:left="2662" w:hanging="360"/>
      </w:pPr>
    </w:lvl>
    <w:lvl w:ilvl="4" w:tplc="04140019">
      <w:start w:val="1"/>
      <w:numFmt w:val="lowerLetter"/>
      <w:lvlText w:val="%5."/>
      <w:lvlJc w:val="left"/>
      <w:pPr>
        <w:ind w:left="3382" w:hanging="360"/>
      </w:pPr>
    </w:lvl>
    <w:lvl w:ilvl="5" w:tplc="0414001B">
      <w:start w:val="1"/>
      <w:numFmt w:val="lowerRoman"/>
      <w:lvlText w:val="%6."/>
      <w:lvlJc w:val="right"/>
      <w:pPr>
        <w:ind w:left="4102" w:hanging="180"/>
      </w:pPr>
    </w:lvl>
    <w:lvl w:ilvl="6" w:tplc="0414000F">
      <w:start w:val="1"/>
      <w:numFmt w:val="decimal"/>
      <w:lvlText w:val="%7."/>
      <w:lvlJc w:val="left"/>
      <w:pPr>
        <w:ind w:left="4822" w:hanging="360"/>
      </w:pPr>
    </w:lvl>
    <w:lvl w:ilvl="7" w:tplc="04140019">
      <w:start w:val="1"/>
      <w:numFmt w:val="lowerLetter"/>
      <w:lvlText w:val="%8."/>
      <w:lvlJc w:val="left"/>
      <w:pPr>
        <w:ind w:left="5542" w:hanging="360"/>
      </w:pPr>
    </w:lvl>
    <w:lvl w:ilvl="8" w:tplc="0414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391EDE"/>
    <w:multiLevelType w:val="multilevel"/>
    <w:tmpl w:val="E09A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57263"/>
    <w:multiLevelType w:val="multilevel"/>
    <w:tmpl w:val="1C9E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77A96"/>
    <w:multiLevelType w:val="multilevel"/>
    <w:tmpl w:val="1F6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058086">
    <w:abstractNumId w:val="2"/>
  </w:num>
  <w:num w:numId="2" w16cid:durableId="222299642">
    <w:abstractNumId w:val="3"/>
  </w:num>
  <w:num w:numId="3" w16cid:durableId="698746012">
    <w:abstractNumId w:val="1"/>
  </w:num>
  <w:num w:numId="4" w16cid:durableId="220596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A"/>
    <w:rsid w:val="00001525"/>
    <w:rsid w:val="00004811"/>
    <w:rsid w:val="000121E1"/>
    <w:rsid w:val="00023026"/>
    <w:rsid w:val="000374DF"/>
    <w:rsid w:val="00040FE2"/>
    <w:rsid w:val="00041997"/>
    <w:rsid w:val="00053004"/>
    <w:rsid w:val="0005510A"/>
    <w:rsid w:val="00057E2A"/>
    <w:rsid w:val="00076ED8"/>
    <w:rsid w:val="0008214E"/>
    <w:rsid w:val="000C6C21"/>
    <w:rsid w:val="000E25C0"/>
    <w:rsid w:val="000F2D9E"/>
    <w:rsid w:val="000F3882"/>
    <w:rsid w:val="0011305F"/>
    <w:rsid w:val="00131056"/>
    <w:rsid w:val="00146FA2"/>
    <w:rsid w:val="0015211F"/>
    <w:rsid w:val="00157BD1"/>
    <w:rsid w:val="001600CB"/>
    <w:rsid w:val="00175F68"/>
    <w:rsid w:val="001952BF"/>
    <w:rsid w:val="001A7616"/>
    <w:rsid w:val="001B7FEA"/>
    <w:rsid w:val="001D54DD"/>
    <w:rsid w:val="001E6858"/>
    <w:rsid w:val="001F1CA1"/>
    <w:rsid w:val="00206DD7"/>
    <w:rsid w:val="00212D19"/>
    <w:rsid w:val="00220F38"/>
    <w:rsid w:val="00227802"/>
    <w:rsid w:val="002302EB"/>
    <w:rsid w:val="00233938"/>
    <w:rsid w:val="0023489E"/>
    <w:rsid w:val="00260373"/>
    <w:rsid w:val="00283C56"/>
    <w:rsid w:val="00293238"/>
    <w:rsid w:val="002A6DC6"/>
    <w:rsid w:val="002B6580"/>
    <w:rsid w:val="002D1CB8"/>
    <w:rsid w:val="002D2230"/>
    <w:rsid w:val="002D6090"/>
    <w:rsid w:val="002E0361"/>
    <w:rsid w:val="002F7CF9"/>
    <w:rsid w:val="0031132E"/>
    <w:rsid w:val="003125F1"/>
    <w:rsid w:val="0031488E"/>
    <w:rsid w:val="003149E5"/>
    <w:rsid w:val="00322038"/>
    <w:rsid w:val="00327C9F"/>
    <w:rsid w:val="00367F94"/>
    <w:rsid w:val="0038226F"/>
    <w:rsid w:val="00394A6B"/>
    <w:rsid w:val="003A6A87"/>
    <w:rsid w:val="003B0868"/>
    <w:rsid w:val="003B30ED"/>
    <w:rsid w:val="003B55F5"/>
    <w:rsid w:val="003C301E"/>
    <w:rsid w:val="003C658D"/>
    <w:rsid w:val="003F27BA"/>
    <w:rsid w:val="00403F0C"/>
    <w:rsid w:val="00430441"/>
    <w:rsid w:val="0045526A"/>
    <w:rsid w:val="00457223"/>
    <w:rsid w:val="00462498"/>
    <w:rsid w:val="004A0342"/>
    <w:rsid w:val="004A6E00"/>
    <w:rsid w:val="004C2E3D"/>
    <w:rsid w:val="004D5576"/>
    <w:rsid w:val="004F07C3"/>
    <w:rsid w:val="004F64EA"/>
    <w:rsid w:val="004F6694"/>
    <w:rsid w:val="00500D72"/>
    <w:rsid w:val="00515795"/>
    <w:rsid w:val="00517618"/>
    <w:rsid w:val="00527B97"/>
    <w:rsid w:val="005315D0"/>
    <w:rsid w:val="00542EEC"/>
    <w:rsid w:val="00551AC2"/>
    <w:rsid w:val="00564807"/>
    <w:rsid w:val="00564F4D"/>
    <w:rsid w:val="00572063"/>
    <w:rsid w:val="0057641A"/>
    <w:rsid w:val="00581556"/>
    <w:rsid w:val="005849C5"/>
    <w:rsid w:val="00591A1A"/>
    <w:rsid w:val="005D062E"/>
    <w:rsid w:val="005D2708"/>
    <w:rsid w:val="005E663D"/>
    <w:rsid w:val="005F41A8"/>
    <w:rsid w:val="00605955"/>
    <w:rsid w:val="00606F86"/>
    <w:rsid w:val="00617859"/>
    <w:rsid w:val="00622513"/>
    <w:rsid w:val="006354CC"/>
    <w:rsid w:val="0064314C"/>
    <w:rsid w:val="00651132"/>
    <w:rsid w:val="00660949"/>
    <w:rsid w:val="00662037"/>
    <w:rsid w:val="006663E8"/>
    <w:rsid w:val="006822CB"/>
    <w:rsid w:val="00691D11"/>
    <w:rsid w:val="006A3C26"/>
    <w:rsid w:val="006B3635"/>
    <w:rsid w:val="006B72A0"/>
    <w:rsid w:val="006D0CF0"/>
    <w:rsid w:val="006D48CA"/>
    <w:rsid w:val="006E6B35"/>
    <w:rsid w:val="00706C8F"/>
    <w:rsid w:val="007120C5"/>
    <w:rsid w:val="007137FB"/>
    <w:rsid w:val="00722BC4"/>
    <w:rsid w:val="00724A1A"/>
    <w:rsid w:val="00730657"/>
    <w:rsid w:val="00742A07"/>
    <w:rsid w:val="00755AFD"/>
    <w:rsid w:val="00760432"/>
    <w:rsid w:val="00765EB4"/>
    <w:rsid w:val="00766081"/>
    <w:rsid w:val="007679DA"/>
    <w:rsid w:val="00780669"/>
    <w:rsid w:val="00780A14"/>
    <w:rsid w:val="00781E3F"/>
    <w:rsid w:val="007A0AC1"/>
    <w:rsid w:val="007A4F3D"/>
    <w:rsid w:val="007A57F0"/>
    <w:rsid w:val="007A5DDC"/>
    <w:rsid w:val="007C2473"/>
    <w:rsid w:val="007C3666"/>
    <w:rsid w:val="007D47C0"/>
    <w:rsid w:val="007D5AD2"/>
    <w:rsid w:val="007D6202"/>
    <w:rsid w:val="007E3176"/>
    <w:rsid w:val="007F5F2A"/>
    <w:rsid w:val="00806A9F"/>
    <w:rsid w:val="00806C18"/>
    <w:rsid w:val="008102AA"/>
    <w:rsid w:val="00811B1B"/>
    <w:rsid w:val="00837805"/>
    <w:rsid w:val="008441A1"/>
    <w:rsid w:val="00846520"/>
    <w:rsid w:val="008531E4"/>
    <w:rsid w:val="008546CC"/>
    <w:rsid w:val="008853D3"/>
    <w:rsid w:val="008A7411"/>
    <w:rsid w:val="008B0822"/>
    <w:rsid w:val="008B1DBE"/>
    <w:rsid w:val="008D292C"/>
    <w:rsid w:val="008D5D21"/>
    <w:rsid w:val="008F7E96"/>
    <w:rsid w:val="009147FD"/>
    <w:rsid w:val="00937B56"/>
    <w:rsid w:val="00951AB5"/>
    <w:rsid w:val="00952107"/>
    <w:rsid w:val="00964316"/>
    <w:rsid w:val="00964963"/>
    <w:rsid w:val="009777AA"/>
    <w:rsid w:val="009B421A"/>
    <w:rsid w:val="009C5F32"/>
    <w:rsid w:val="009D05B6"/>
    <w:rsid w:val="009D41FA"/>
    <w:rsid w:val="009D4AF4"/>
    <w:rsid w:val="009F10A3"/>
    <w:rsid w:val="009F7DF0"/>
    <w:rsid w:val="00A0291A"/>
    <w:rsid w:val="00A1445D"/>
    <w:rsid w:val="00A20306"/>
    <w:rsid w:val="00A3009E"/>
    <w:rsid w:val="00A46DF4"/>
    <w:rsid w:val="00A575F8"/>
    <w:rsid w:val="00A80370"/>
    <w:rsid w:val="00A83215"/>
    <w:rsid w:val="00A84323"/>
    <w:rsid w:val="00AA0690"/>
    <w:rsid w:val="00AA51DC"/>
    <w:rsid w:val="00AA5BE7"/>
    <w:rsid w:val="00AB2F05"/>
    <w:rsid w:val="00AC5834"/>
    <w:rsid w:val="00AC6322"/>
    <w:rsid w:val="00AC6994"/>
    <w:rsid w:val="00AD069E"/>
    <w:rsid w:val="00B1258E"/>
    <w:rsid w:val="00B276FB"/>
    <w:rsid w:val="00B40574"/>
    <w:rsid w:val="00B424D1"/>
    <w:rsid w:val="00B5184C"/>
    <w:rsid w:val="00B5588D"/>
    <w:rsid w:val="00B720E5"/>
    <w:rsid w:val="00B73371"/>
    <w:rsid w:val="00B73F19"/>
    <w:rsid w:val="00B94D56"/>
    <w:rsid w:val="00B94FEB"/>
    <w:rsid w:val="00BA6008"/>
    <w:rsid w:val="00BA6EC5"/>
    <w:rsid w:val="00BB2992"/>
    <w:rsid w:val="00BC5B92"/>
    <w:rsid w:val="00BC6D62"/>
    <w:rsid w:val="00BD2BE4"/>
    <w:rsid w:val="00BE0838"/>
    <w:rsid w:val="00C15AFA"/>
    <w:rsid w:val="00C21E52"/>
    <w:rsid w:val="00C25B72"/>
    <w:rsid w:val="00C30A1A"/>
    <w:rsid w:val="00C458BB"/>
    <w:rsid w:val="00C514F5"/>
    <w:rsid w:val="00C54C64"/>
    <w:rsid w:val="00C71F1B"/>
    <w:rsid w:val="00C75A6A"/>
    <w:rsid w:val="00C80425"/>
    <w:rsid w:val="00C814A0"/>
    <w:rsid w:val="00C846A7"/>
    <w:rsid w:val="00C861AF"/>
    <w:rsid w:val="00C97246"/>
    <w:rsid w:val="00CA0EE1"/>
    <w:rsid w:val="00CA13B4"/>
    <w:rsid w:val="00CA6480"/>
    <w:rsid w:val="00CD215C"/>
    <w:rsid w:val="00CD4D26"/>
    <w:rsid w:val="00CE12ED"/>
    <w:rsid w:val="00CE1878"/>
    <w:rsid w:val="00D06F18"/>
    <w:rsid w:val="00D07623"/>
    <w:rsid w:val="00D17927"/>
    <w:rsid w:val="00D660A3"/>
    <w:rsid w:val="00D76799"/>
    <w:rsid w:val="00D779CE"/>
    <w:rsid w:val="00D911C1"/>
    <w:rsid w:val="00D954D9"/>
    <w:rsid w:val="00DA100B"/>
    <w:rsid w:val="00DB46F0"/>
    <w:rsid w:val="00DD32B3"/>
    <w:rsid w:val="00DD6F04"/>
    <w:rsid w:val="00DE0B37"/>
    <w:rsid w:val="00DE470C"/>
    <w:rsid w:val="00E11251"/>
    <w:rsid w:val="00E15C2E"/>
    <w:rsid w:val="00E22B34"/>
    <w:rsid w:val="00E244AE"/>
    <w:rsid w:val="00E47860"/>
    <w:rsid w:val="00E519B0"/>
    <w:rsid w:val="00E61951"/>
    <w:rsid w:val="00E71320"/>
    <w:rsid w:val="00E77FF5"/>
    <w:rsid w:val="00E9022A"/>
    <w:rsid w:val="00EB548C"/>
    <w:rsid w:val="00ED7752"/>
    <w:rsid w:val="00EF4F2A"/>
    <w:rsid w:val="00EF60E5"/>
    <w:rsid w:val="00F03794"/>
    <w:rsid w:val="00F059B2"/>
    <w:rsid w:val="00F155DB"/>
    <w:rsid w:val="00F22BDE"/>
    <w:rsid w:val="00F23853"/>
    <w:rsid w:val="00F23DA1"/>
    <w:rsid w:val="00F259C7"/>
    <w:rsid w:val="00F27044"/>
    <w:rsid w:val="00F4481F"/>
    <w:rsid w:val="00F75716"/>
    <w:rsid w:val="00FA101E"/>
    <w:rsid w:val="00FC210E"/>
    <w:rsid w:val="00FC42A7"/>
    <w:rsid w:val="00FC4DF2"/>
    <w:rsid w:val="00FF1FEF"/>
    <w:rsid w:val="00FF210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D3AA6"/>
  <w15:chartTrackingRefBased/>
  <w15:docId w15:val="{82B81BA5-12D5-4ACB-B190-1F969E41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6A"/>
    <w:pPr>
      <w:spacing w:line="252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23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7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kode">
    <w:name w:val="kode"/>
    <w:basedOn w:val="Standardskriftforavsnitt"/>
    <w:rsid w:val="00F23DA1"/>
  </w:style>
  <w:style w:type="character" w:customStyle="1" w:styleId="kodenr">
    <w:name w:val="kodenr"/>
    <w:basedOn w:val="Standardskriftforavsnitt"/>
    <w:rsid w:val="00F23DA1"/>
  </w:style>
  <w:style w:type="character" w:customStyle="1" w:styleId="hovedterm">
    <w:name w:val="hovedterm"/>
    <w:basedOn w:val="Standardskriftforavsnitt"/>
    <w:rsid w:val="00F23DA1"/>
  </w:style>
  <w:style w:type="character" w:customStyle="1" w:styleId="tekst">
    <w:name w:val="tekst"/>
    <w:basedOn w:val="Standardskriftforavsnitt"/>
    <w:rsid w:val="00F23DA1"/>
  </w:style>
  <w:style w:type="character" w:styleId="Hyperkobling">
    <w:name w:val="Hyperlink"/>
    <w:basedOn w:val="Standardskriftforavsnitt"/>
    <w:uiPriority w:val="99"/>
    <w:unhideWhenUsed/>
    <w:rsid w:val="00F23DA1"/>
    <w:rPr>
      <w:color w:val="0000FF"/>
      <w:u w:val="single"/>
    </w:rPr>
  </w:style>
  <w:style w:type="character" w:customStyle="1" w:styleId="kodekode">
    <w:name w:val="kodekode"/>
    <w:basedOn w:val="Standardskriftforavsnitt"/>
    <w:rsid w:val="00F23DA1"/>
  </w:style>
  <w:style w:type="character" w:customStyle="1" w:styleId="Overskrift1Tegn">
    <w:name w:val="Overskrift 1 Tegn"/>
    <w:basedOn w:val="Standardskriftforavsnitt"/>
    <w:link w:val="Overskrift1"/>
    <w:uiPriority w:val="9"/>
    <w:rsid w:val="00F23D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F2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2BDE"/>
  </w:style>
  <w:style w:type="paragraph" w:styleId="Bunntekst">
    <w:name w:val="footer"/>
    <w:basedOn w:val="Normal"/>
    <w:link w:val="BunntekstTegn"/>
    <w:uiPriority w:val="99"/>
    <w:unhideWhenUsed/>
    <w:rsid w:val="00F2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2BDE"/>
  </w:style>
  <w:style w:type="character" w:customStyle="1" w:styleId="tematiskgruppe">
    <w:name w:val="tematiskgruppe"/>
    <w:basedOn w:val="Standardskriftforavsnitt"/>
    <w:rsid w:val="00A46DF4"/>
  </w:style>
  <w:style w:type="character" w:customStyle="1" w:styleId="gruppenr">
    <w:name w:val="gruppenr"/>
    <w:basedOn w:val="Standardskriftforavsnitt"/>
    <w:rsid w:val="00A46DF4"/>
  </w:style>
  <w:style w:type="character" w:customStyle="1" w:styleId="tittel">
    <w:name w:val="tittel"/>
    <w:basedOn w:val="Standardskriftforavsnitt"/>
    <w:rsid w:val="00A46DF4"/>
  </w:style>
  <w:style w:type="character" w:styleId="Merknadsreferanse">
    <w:name w:val="annotation reference"/>
    <w:basedOn w:val="Standardskriftforavsnitt"/>
    <w:uiPriority w:val="99"/>
    <w:semiHidden/>
    <w:unhideWhenUsed/>
    <w:rsid w:val="00AD06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D06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D06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06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069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069E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9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B424D1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79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BB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nnkode.ehelse.no/contentpages/ICD10SysDel/Kapittel_XVIII_2595821.html" TargetMode="External"/><Relationship Id="rId21" Type="http://schemas.openxmlformats.org/officeDocument/2006/relationships/hyperlink" Target="https://finnkode.ehelse.no/contentpages/ICD10SysDel/Kapittel_II_2595805.html" TargetMode="External"/><Relationship Id="rId42" Type="http://schemas.openxmlformats.org/officeDocument/2006/relationships/hyperlink" Target="https://finnkode.ehelse.no/contentpages/NCMPNCSPSysDel/Kapittel_Q_2902004.html" TargetMode="External"/><Relationship Id="rId47" Type="http://schemas.openxmlformats.org/officeDocument/2006/relationships/hyperlink" Target="https://finnkode.ehelse.no/contentpages/NCMPNCSPSysDel/Kapittel_Q_2902004.html" TargetMode="External"/><Relationship Id="rId63" Type="http://schemas.openxmlformats.org/officeDocument/2006/relationships/hyperlink" Target="https://finnkode.ehelse.no/contentpages/NCMPNCSPSysDel/Kapittel_Q_2902004.html" TargetMode="External"/><Relationship Id="rId68" Type="http://schemas.openxmlformats.org/officeDocument/2006/relationships/hyperlink" Target="https://finnkode.ehelse.no/contentpages/NCMPNCSPSysDel/Kapittel_Q_2902004.html" TargetMode="External"/><Relationship Id="rId84" Type="http://schemas.openxmlformats.org/officeDocument/2006/relationships/hyperlink" Target="https://finnkode.ehelse.no/contentpages/NCMPNCSPSysDel/Kapittel_Q_2902004.html" TargetMode="External"/><Relationship Id="rId89" Type="http://schemas.openxmlformats.org/officeDocument/2006/relationships/footer" Target="footer3.xml"/><Relationship Id="rId16" Type="http://schemas.openxmlformats.org/officeDocument/2006/relationships/hyperlink" Target="https://finnkode.ehelse.no/contentpages/ICD10SysDel/Kapittel_II_2595805.html" TargetMode="External"/><Relationship Id="rId11" Type="http://schemas.openxmlformats.org/officeDocument/2006/relationships/hyperlink" Target="https://finnkode.ehelse.no/contentpages/ICD10SysDel/Kapittel_II_2595805.html" TargetMode="External"/><Relationship Id="rId32" Type="http://schemas.openxmlformats.org/officeDocument/2006/relationships/hyperlink" Target="https://finnkode.ehelse.no/contentpages/ICD10SysDel/Kapittel_XVIII_2595821.html" TargetMode="External"/><Relationship Id="rId37" Type="http://schemas.openxmlformats.org/officeDocument/2006/relationships/hyperlink" Target="https://finnkode.ehelse.no/contentpages/NCMPNCSPSysDel/Kapittel_Q_2902004.html" TargetMode="External"/><Relationship Id="rId53" Type="http://schemas.openxmlformats.org/officeDocument/2006/relationships/hyperlink" Target="https://finnkode.ehelse.no/contentpages/NCMPNCSPSysDel/Kapittel_Q_2902004.html" TargetMode="External"/><Relationship Id="rId58" Type="http://schemas.openxmlformats.org/officeDocument/2006/relationships/hyperlink" Target="https://finnkode.ehelse.no/contentpages/NCMPNCSPSysDel/Kapittel_Q_2902004.html" TargetMode="External"/><Relationship Id="rId74" Type="http://schemas.openxmlformats.org/officeDocument/2006/relationships/hyperlink" Target="https://finnkode.ehelse.no/contentpages/NCMPNCSPSysDel/Kapittel_K_2901999.html" TargetMode="External"/><Relationship Id="rId79" Type="http://schemas.openxmlformats.org/officeDocument/2006/relationships/hyperlink" Target="https://finnkode.ehelse.no/contentpages/ICD10SysDel/Kapittel_XIX_2595822.html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finnkode.ehelse.no/contentpages/ICD10SysDel/Kapittel_II_2595805.html" TargetMode="External"/><Relationship Id="rId22" Type="http://schemas.openxmlformats.org/officeDocument/2006/relationships/hyperlink" Target="https://finnkode.ehelse.no/contentpages/ICD10SysDel/Kapittel_II_2595805.html" TargetMode="External"/><Relationship Id="rId27" Type="http://schemas.openxmlformats.org/officeDocument/2006/relationships/hyperlink" Target="https://finnkode.ehelse.no/contentpages/ICD10SysDel/Kapittel_XVIII_2595821.html" TargetMode="External"/><Relationship Id="rId30" Type="http://schemas.openxmlformats.org/officeDocument/2006/relationships/hyperlink" Target="https://finnkode.ehelse.no/contentpages/ICD10SysDel/Kapittel_XVIII_2595821.html" TargetMode="External"/><Relationship Id="rId35" Type="http://schemas.openxmlformats.org/officeDocument/2006/relationships/hyperlink" Target="https://finnkode.ehelse.no/contentpages/NCMPNCSPSysDel/Kapittel_Q_2902004.html" TargetMode="External"/><Relationship Id="rId43" Type="http://schemas.openxmlformats.org/officeDocument/2006/relationships/hyperlink" Target="https://finnkode.ehelse.no/contentpages/NCMPNCSPSysDel/Kapittel_Q_2902004.html" TargetMode="External"/><Relationship Id="rId48" Type="http://schemas.openxmlformats.org/officeDocument/2006/relationships/hyperlink" Target="https://finnkode.ehelse.no/contentpages/NCMPNCSPSysDel/Kapittel_Q_2902004.html" TargetMode="External"/><Relationship Id="rId56" Type="http://schemas.openxmlformats.org/officeDocument/2006/relationships/hyperlink" Target="https://finnkode.ehelse.no/contentpages/NCMPNCSPSysDel/Kapittel_Q_2902004.html" TargetMode="External"/><Relationship Id="rId64" Type="http://schemas.openxmlformats.org/officeDocument/2006/relationships/hyperlink" Target="https://finnkode.ehelse.no/contentpages/NCMPNCSPSysDel/Kapittel_Q_2902004.html" TargetMode="External"/><Relationship Id="rId69" Type="http://schemas.openxmlformats.org/officeDocument/2006/relationships/hyperlink" Target="https://finnkode.ehelse.no/contentpages/NCMPNCSPSysDel/Kapittel_Q_2902004.html" TargetMode="External"/><Relationship Id="rId77" Type="http://schemas.openxmlformats.org/officeDocument/2006/relationships/hyperlink" Target="file:///C:\Users\bafn\AppData\Local\Microsoft\Windows\INetCache\Content.Outlook\70TGMAB9\Kodeverk%20Hudavdelingen%20mars%202024.docx" TargetMode="External"/><Relationship Id="rId8" Type="http://schemas.openxmlformats.org/officeDocument/2006/relationships/hyperlink" Target="https://finnkode.ehelse.no/contentpages/ICD10SysDel/Kapittel_II_2595805.html" TargetMode="External"/><Relationship Id="rId51" Type="http://schemas.openxmlformats.org/officeDocument/2006/relationships/hyperlink" Target="https://finnkode.ehelse.no/contentpages/NCMPNCSPSysDel/Kapittel_Q_2902004.html" TargetMode="External"/><Relationship Id="rId72" Type="http://schemas.openxmlformats.org/officeDocument/2006/relationships/hyperlink" Target="https://finnkode.ehelse.no/contentpages/NCMPNCSPSysDel/Kapittel_C_2901992.html" TargetMode="External"/><Relationship Id="rId80" Type="http://schemas.openxmlformats.org/officeDocument/2006/relationships/hyperlink" Target="https://finnkode.ehelse.no/contentpages/ICD10SysDel/Kapittel_XIX_2595822.html" TargetMode="External"/><Relationship Id="rId85" Type="http://schemas.openxmlformats.org/officeDocument/2006/relationships/hyperlink" Target="https://finnkode.ehelse.no/contentpages/NCMPNCSPSysDel/Kapittel_Q_2902004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finnkode.ehelse.no/contentpages/ICD10SysDel/Kapittel_II_2595805.html" TargetMode="External"/><Relationship Id="rId17" Type="http://schemas.openxmlformats.org/officeDocument/2006/relationships/hyperlink" Target="https://finnkode.ehelse.no/contentpages/ICD10SysDel/Kapittel_II_2595805.html" TargetMode="External"/><Relationship Id="rId25" Type="http://schemas.openxmlformats.org/officeDocument/2006/relationships/hyperlink" Target="https://finnkode.ehelse.no/contentpages/ICD10SysDel/Kapittel_XVIII_2595821.html" TargetMode="External"/><Relationship Id="rId33" Type="http://schemas.openxmlformats.org/officeDocument/2006/relationships/hyperlink" Target="https://finnkode.ehelse.no/contentpages/NCMPNCSPSysDel/Kapittel_Q_2902004.html" TargetMode="External"/><Relationship Id="rId38" Type="http://schemas.openxmlformats.org/officeDocument/2006/relationships/hyperlink" Target="https://finnkode.ehelse.no/contentpages/NCMPNCSPSysDel/Kapittel_Q_2902004.html" TargetMode="External"/><Relationship Id="rId46" Type="http://schemas.openxmlformats.org/officeDocument/2006/relationships/hyperlink" Target="https://finnkode.ehelse.no/contentpages/NCMPNCSPSysDel/Kapittel_Q_2902004.html" TargetMode="External"/><Relationship Id="rId59" Type="http://schemas.openxmlformats.org/officeDocument/2006/relationships/hyperlink" Target="https://finnkode.ehelse.no/contentpages/NCMPNCSPSysDel/Kapittel_Q_2902004.html" TargetMode="External"/><Relationship Id="rId67" Type="http://schemas.openxmlformats.org/officeDocument/2006/relationships/hyperlink" Target="https://finnkode.ehelse.no/contentpages/NCMPNCSPSysDel/Kapittel_Q_2902004.html" TargetMode="External"/><Relationship Id="rId20" Type="http://schemas.openxmlformats.org/officeDocument/2006/relationships/hyperlink" Target="https://finnkode.ehelse.no/contentpages/ICD10SysDel/Kapittel_II_2595805.html" TargetMode="External"/><Relationship Id="rId41" Type="http://schemas.openxmlformats.org/officeDocument/2006/relationships/hyperlink" Target="https://finnkode.ehelse.no/contentpages/NCMPNCSPSysDel/Kapittel_Q_2902004.html" TargetMode="External"/><Relationship Id="rId54" Type="http://schemas.openxmlformats.org/officeDocument/2006/relationships/hyperlink" Target="https://finnkode.ehelse.no/contentpages/NCMPNCSPSysDel/Kapittel_Q_2902004.html" TargetMode="External"/><Relationship Id="rId62" Type="http://schemas.openxmlformats.org/officeDocument/2006/relationships/hyperlink" Target="https://finnkode.ehelse.no/contentpages/NCMPNCSPSysDel/Kapittel_Q_2902004.html" TargetMode="External"/><Relationship Id="rId70" Type="http://schemas.openxmlformats.org/officeDocument/2006/relationships/hyperlink" Target="https://finnkode.ehelse.no/contentpages/NCMPNCSPSysDel/Kapittel_Q_2902004.html" TargetMode="External"/><Relationship Id="rId75" Type="http://schemas.openxmlformats.org/officeDocument/2006/relationships/hyperlink" Target="https://finnkode.ehelse.no/contentpages/NCMPNCSPSysDel/Kapittel_K_2901999.html" TargetMode="External"/><Relationship Id="rId83" Type="http://schemas.openxmlformats.org/officeDocument/2006/relationships/hyperlink" Target="https://finnkode.ehelse.no/contentpages/NCMPNCSPSysDel/Kapittel_Q_2902004.html" TargetMode="External"/><Relationship Id="rId88" Type="http://schemas.openxmlformats.org/officeDocument/2006/relationships/footer" Target="footer2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innkode.ehelse.no/contentpages/ICD10SysDel/Kapittel_II_2595805.html" TargetMode="External"/><Relationship Id="rId23" Type="http://schemas.openxmlformats.org/officeDocument/2006/relationships/hyperlink" Target="https://finnkode.ehelse.no/contentpages/ICD10SysDel/Kapittel_II_2595805.html" TargetMode="External"/><Relationship Id="rId28" Type="http://schemas.openxmlformats.org/officeDocument/2006/relationships/hyperlink" Target="https://finnkode.ehelse.no/contentpages/ICD10SysDel/Kapittel_XVIII_2595821.html" TargetMode="External"/><Relationship Id="rId36" Type="http://schemas.openxmlformats.org/officeDocument/2006/relationships/hyperlink" Target="https://finnkode.ehelse.no/contentpages/NCMPNCSPSysDel/Kapittel_Q_2902004.html" TargetMode="External"/><Relationship Id="rId49" Type="http://schemas.openxmlformats.org/officeDocument/2006/relationships/hyperlink" Target="https://finnkode.ehelse.no/contentpages/NCMPNCSPSysDel/Kapittel_Q_2902004.html" TargetMode="External"/><Relationship Id="rId57" Type="http://schemas.openxmlformats.org/officeDocument/2006/relationships/hyperlink" Target="https://finnkode.ehelse.no/contentpages/NCMPNCSPSysDel/Kapittel_Q_2902004.html" TargetMode="External"/><Relationship Id="rId10" Type="http://schemas.openxmlformats.org/officeDocument/2006/relationships/hyperlink" Target="https://finnkode.ehelse.no/contentpages/ICD10SysDel/Kapittel_II_2595805.html" TargetMode="External"/><Relationship Id="rId31" Type="http://schemas.openxmlformats.org/officeDocument/2006/relationships/hyperlink" Target="https://finnkode.ehelse.no/contentpages/ICD10SysDel/Kapittel_XVIII_2595821.html" TargetMode="External"/><Relationship Id="rId44" Type="http://schemas.openxmlformats.org/officeDocument/2006/relationships/hyperlink" Target="https://finnkode.ehelse.no/contentpages/NCMPNCSPSysDel/Kapittel_Q_2902004.html" TargetMode="External"/><Relationship Id="rId52" Type="http://schemas.openxmlformats.org/officeDocument/2006/relationships/hyperlink" Target="https://finnkode.ehelse.no/contentpages/NCMPNCSPSysDel/Kapittel_Q_2902004.html" TargetMode="External"/><Relationship Id="rId60" Type="http://schemas.openxmlformats.org/officeDocument/2006/relationships/hyperlink" Target="https://finnkode.ehelse.no/contentpages/NCMPNCSPSysDel/Kapittel_Q_2902004.html" TargetMode="External"/><Relationship Id="rId65" Type="http://schemas.openxmlformats.org/officeDocument/2006/relationships/hyperlink" Target="https://finnkode.ehelse.no/contentpages/NCMPNCSPSysDel/Kapittel_Q_2902004.html" TargetMode="External"/><Relationship Id="rId73" Type="http://schemas.openxmlformats.org/officeDocument/2006/relationships/hyperlink" Target="https://finnkode.ehelse.no/" TargetMode="External"/><Relationship Id="rId78" Type="http://schemas.openxmlformats.org/officeDocument/2006/relationships/hyperlink" Target="https://finnkode.ehelse.no/contentpages/ICD10SysDel/Kapittel_XII_2595815.html" TargetMode="External"/><Relationship Id="rId81" Type="http://schemas.openxmlformats.org/officeDocument/2006/relationships/hyperlink" Target="https://finnkode.ehelse.no/contentpages/NCMPNCSPSysDel/Kapittel_Q_2902004.html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nnkode.ehelse.no/contentpages/ICD10SysDel/Kapittel_II_2595805.html" TargetMode="External"/><Relationship Id="rId13" Type="http://schemas.openxmlformats.org/officeDocument/2006/relationships/hyperlink" Target="https://finnkode.ehelse.no/contentpages/ICD10SysDel/Kapittel_II_2595805.html" TargetMode="External"/><Relationship Id="rId18" Type="http://schemas.openxmlformats.org/officeDocument/2006/relationships/hyperlink" Target="https://finnkode.ehelse.no/contentpages/ICD10SysDel/Kapittel_II_2595805.html" TargetMode="External"/><Relationship Id="rId39" Type="http://schemas.openxmlformats.org/officeDocument/2006/relationships/hyperlink" Target="https://finnkode.ehelse.no/contentpages/NCMPNCSPSysDel/Kapittel_Q_2902004.html" TargetMode="External"/><Relationship Id="rId34" Type="http://schemas.openxmlformats.org/officeDocument/2006/relationships/hyperlink" Target="https://finnkode.ehelse.no/contentpages/NCMPNCSPSysDel/Kapittel_Q_2902004.html" TargetMode="External"/><Relationship Id="rId50" Type="http://schemas.openxmlformats.org/officeDocument/2006/relationships/hyperlink" Target="https://finnkode.ehelse.no/contentpages/NCMPNCSPSysDel/Kapittel_Q_2902004.html" TargetMode="External"/><Relationship Id="rId55" Type="http://schemas.openxmlformats.org/officeDocument/2006/relationships/hyperlink" Target="https://finnkode.ehelse.no/contentpages/NCMPNCSPSysDel/Kapittel_Q_2902004.html" TargetMode="External"/><Relationship Id="rId76" Type="http://schemas.openxmlformats.org/officeDocument/2006/relationships/hyperlink" Target="https://finnkode.ehelse.no/contentpages/NCMPNCSPSysDel/Kapittel_K_2901999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innkode.ehelse.no/contentpages/NCMPNCSPSysDel/Kapittel_C_2901992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innkode.ehelse.no/contentpages/ICD10SysDel/Kapittel_XVIII_2595821.html" TargetMode="External"/><Relationship Id="rId24" Type="http://schemas.openxmlformats.org/officeDocument/2006/relationships/hyperlink" Target="https://finnkode.ehelse.no/contentpages/ICD10SysDel/Kapittel_II_2595805.html" TargetMode="External"/><Relationship Id="rId40" Type="http://schemas.openxmlformats.org/officeDocument/2006/relationships/hyperlink" Target="https://finnkode.ehelse.no/contentpages/NCMPNCSPSysDel/Kapittel_Q_2902004.html" TargetMode="External"/><Relationship Id="rId45" Type="http://schemas.openxmlformats.org/officeDocument/2006/relationships/hyperlink" Target="https://finnkode.ehelse.no/contentpages/NCMPNCSPSysDel/Kapittel_Q_2902004.html" TargetMode="External"/><Relationship Id="rId66" Type="http://schemas.openxmlformats.org/officeDocument/2006/relationships/hyperlink" Target="https://finnkode.ehelse.no/contentpages/NCMPNCSPSysDel/Kapittel_Q_2902004.html" TargetMode="External"/><Relationship Id="rId87" Type="http://schemas.openxmlformats.org/officeDocument/2006/relationships/footer" Target="footer1.xml"/><Relationship Id="rId61" Type="http://schemas.openxmlformats.org/officeDocument/2006/relationships/hyperlink" Target="https://finnkode.ehelse.no/contentpages/NCMPNCSPSysDel/Kapittel_Q_2902004.html" TargetMode="External"/><Relationship Id="rId82" Type="http://schemas.openxmlformats.org/officeDocument/2006/relationships/hyperlink" Target="https://finnkode.ehelse.no/contentpages/NCMPNCSPSysDel/Kapittel_Q_2902004.html" TargetMode="External"/><Relationship Id="rId19" Type="http://schemas.openxmlformats.org/officeDocument/2006/relationships/hyperlink" Target="https://finnkode.ehelse.no/contentpages/ICD10SysDel/Kapittel_II_2595805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5206-71F0-4315-80D7-CCDF8D77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6414</Words>
  <Characters>33998</Characters>
  <Application>Microsoft Office Word</Application>
  <DocSecurity>0</DocSecurity>
  <Lines>283</Lines>
  <Paragraphs>80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Balieva, Flora Nicol</dc:creator>
  <cp:keywords/>
  <dc:description/>
  <cp:lastModifiedBy>Balieva, Flora Nicol</cp:lastModifiedBy>
  <cp:revision>2</cp:revision>
  <cp:lastPrinted>2022-05-08T06:29:00Z</cp:lastPrinted>
  <dcterms:created xsi:type="dcterms:W3CDTF">2024-03-18T10:33:00Z</dcterms:created>
  <dcterms:modified xsi:type="dcterms:W3CDTF">2024-03-18T10:33:00Z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2024-03-18T10:12:59Z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b465296f-bdda-45d5-8fa7-685f3baa8491</vt:lpwstr>
  </property>
  <property fmtid="{D5CDD505-2E9C-101B-9397-08002B2CF9AE}" pid="11" name="MSIP_Label_0c3ffc1c-ef00-4620-9c2f-7d9c1597774b_ContentBits">
    <vt:lpwstr>2</vt:lpwstr>
  </property>
</Properties>
</file>