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3A" w:rsidRDefault="00AC772D">
      <w:pPr>
        <w:rPr>
          <w:rFonts w:ascii="Verdana" w:hAnsi="Verdana"/>
          <w:b/>
          <w:sz w:val="20"/>
          <w:szCs w:val="20"/>
        </w:rPr>
      </w:pPr>
      <w:r w:rsidRPr="00AC772D">
        <w:rPr>
          <w:rFonts w:ascii="Verdana" w:hAnsi="Verdana"/>
          <w:b/>
          <w:sz w:val="20"/>
          <w:szCs w:val="20"/>
        </w:rPr>
        <w:t>Skjema til kalibrering av CO2-sensor</w:t>
      </w:r>
    </w:p>
    <w:p w:rsidR="00AC772D" w:rsidRDefault="006F4E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Versjon 1.2</w:t>
      </w:r>
    </w:p>
    <w:p w:rsidR="004913CC" w:rsidRPr="00AC772D" w:rsidRDefault="004913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Lagt inn serienummer (SN)</w:t>
      </w:r>
    </w:p>
    <w:p w:rsidR="00AC772D" w:rsidRDefault="00AC772D">
      <w:pPr>
        <w:rPr>
          <w:rFonts w:ascii="Verdana" w:hAnsi="Verdana"/>
          <w:sz w:val="20"/>
          <w:szCs w:val="20"/>
        </w:rPr>
      </w:pPr>
      <w:r w:rsidRPr="00AC772D">
        <w:rPr>
          <w:rFonts w:ascii="Verdana" w:hAnsi="Verdana"/>
          <w:sz w:val="20"/>
          <w:szCs w:val="20"/>
        </w:rPr>
        <w:t xml:space="preserve">Utarbeidet av Christina Mæland </w:t>
      </w:r>
      <w:r w:rsidR="006F4E79">
        <w:rPr>
          <w:rFonts w:ascii="Verdana" w:hAnsi="Verdana"/>
          <w:sz w:val="20"/>
          <w:szCs w:val="20"/>
        </w:rPr>
        <w:t>14.05.21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2"/>
        <w:gridCol w:w="2128"/>
        <w:gridCol w:w="979"/>
        <w:gridCol w:w="1117"/>
        <w:gridCol w:w="2626"/>
      </w:tblGrid>
      <w:tr w:rsidR="00741094" w:rsidRPr="00AC772D" w:rsidTr="00741094">
        <w:tc>
          <w:tcPr>
            <w:tcW w:w="2268" w:type="dxa"/>
            <w:shd w:val="clear" w:color="auto" w:fill="A6A6A6" w:themeFill="background1" w:themeFillShade="A6"/>
          </w:tcPr>
          <w:p w:rsidR="00AC772D" w:rsidRPr="00AC772D" w:rsidRDefault="00AC77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772D">
              <w:rPr>
                <w:rFonts w:ascii="Verdana" w:hAnsi="Verdana"/>
                <w:b/>
                <w:sz w:val="20"/>
                <w:szCs w:val="20"/>
              </w:rPr>
              <w:t>Instrument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AC772D" w:rsidRPr="00AC772D" w:rsidRDefault="00AC77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772D">
              <w:rPr>
                <w:rFonts w:ascii="Verdana" w:hAnsi="Verdana"/>
                <w:b/>
                <w:sz w:val="20"/>
                <w:szCs w:val="20"/>
              </w:rPr>
              <w:t>Dato</w:t>
            </w:r>
          </w:p>
        </w:tc>
        <w:tc>
          <w:tcPr>
            <w:tcW w:w="2124" w:type="dxa"/>
            <w:gridSpan w:val="2"/>
            <w:shd w:val="clear" w:color="auto" w:fill="A6A6A6" w:themeFill="background1" w:themeFillShade="A6"/>
          </w:tcPr>
          <w:p w:rsidR="00AC772D" w:rsidRPr="00AC772D" w:rsidRDefault="00741094" w:rsidP="007410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% </w:t>
            </w:r>
            <w:r w:rsidR="00AC772D">
              <w:rPr>
                <w:rFonts w:ascii="Verdana" w:hAnsi="Verdana"/>
                <w:b/>
                <w:sz w:val="20"/>
                <w:szCs w:val="20"/>
              </w:rPr>
              <w:t>Vist CO2-verdi</w:t>
            </w:r>
          </w:p>
        </w:tc>
        <w:tc>
          <w:tcPr>
            <w:tcW w:w="2659" w:type="dxa"/>
            <w:shd w:val="clear" w:color="auto" w:fill="A6A6A6" w:themeFill="background1" w:themeFillShade="A6"/>
          </w:tcPr>
          <w:p w:rsidR="00AC772D" w:rsidRPr="00AC772D" w:rsidRDefault="00741094" w:rsidP="007410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%</w:t>
            </w:r>
            <w:r w:rsidR="00AC772D">
              <w:rPr>
                <w:rFonts w:ascii="Verdana" w:hAnsi="Verdana"/>
                <w:b/>
                <w:sz w:val="20"/>
                <w:szCs w:val="20"/>
              </w:rPr>
              <w:t>Justeringsverdi</w:t>
            </w:r>
          </w:p>
        </w:tc>
      </w:tr>
      <w:tr w:rsidR="00741094" w:rsidTr="006F4E79">
        <w:tc>
          <w:tcPr>
            <w:tcW w:w="2268" w:type="dxa"/>
            <w:shd w:val="clear" w:color="auto" w:fill="A6A6A6" w:themeFill="background1" w:themeFillShade="A6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6A6A6" w:themeFill="background1" w:themeFillShade="A6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41094" w:rsidRDefault="00741094" w:rsidP="00AC77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Galaxy </w:t>
            </w:r>
          </w:p>
        </w:tc>
        <w:tc>
          <w:tcPr>
            <w:tcW w:w="2659" w:type="dxa"/>
            <w:shd w:val="clear" w:color="auto" w:fill="A6A6A6" w:themeFill="background1" w:themeFillShade="A6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41094" w:rsidTr="006F4E79">
        <w:tc>
          <w:tcPr>
            <w:tcW w:w="2268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Utsåing CO2</w:t>
            </w:r>
          </w:p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MTInr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CC4F83">
              <w:rPr>
                <w:rFonts w:ascii="Verdana" w:hAnsi="Verdana"/>
                <w:sz w:val="20"/>
                <w:szCs w:val="20"/>
              </w:rPr>
              <w:t>11604</w:t>
            </w:r>
          </w:p>
          <w:p w:rsidR="00CC4F83" w:rsidRDefault="00CC4F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SN: 40886975</w:t>
            </w:r>
          </w:p>
        </w:tc>
        <w:tc>
          <w:tcPr>
            <w:tcW w:w="2237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9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41094" w:rsidTr="006F4E79">
        <w:tc>
          <w:tcPr>
            <w:tcW w:w="2268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BLK</w:t>
            </w:r>
          </w:p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MTInr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CC4F83">
              <w:rPr>
                <w:rFonts w:ascii="Verdana" w:hAnsi="Verdana"/>
                <w:sz w:val="20"/>
                <w:szCs w:val="20"/>
              </w:rPr>
              <w:t>13090</w:t>
            </w:r>
          </w:p>
          <w:p w:rsidR="00CC4F83" w:rsidRDefault="00CC4F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SN: 318851-5979</w:t>
            </w:r>
          </w:p>
        </w:tc>
        <w:tc>
          <w:tcPr>
            <w:tcW w:w="2237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9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41094" w:rsidTr="006F4E79">
        <w:tc>
          <w:tcPr>
            <w:tcW w:w="2268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Generell lab</w:t>
            </w:r>
          </w:p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MTInr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13499</w:t>
            </w:r>
          </w:p>
          <w:p w:rsidR="00CC4F83" w:rsidRDefault="00CC4F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SN: 343729-6827</w:t>
            </w:r>
          </w:p>
        </w:tc>
        <w:tc>
          <w:tcPr>
            <w:tcW w:w="2237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9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41094" w:rsidTr="006F4E79">
        <w:tc>
          <w:tcPr>
            <w:tcW w:w="2268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</w:p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MTInr.12843</w:t>
            </w:r>
          </w:p>
          <w:p w:rsidR="00CC4F83" w:rsidRDefault="00CC4F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SN: 314568-4385</w:t>
            </w:r>
          </w:p>
        </w:tc>
        <w:tc>
          <w:tcPr>
            <w:tcW w:w="2237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9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41094" w:rsidTr="006F4E79">
        <w:tc>
          <w:tcPr>
            <w:tcW w:w="2268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Medieprod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MTInr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13812</w:t>
            </w:r>
          </w:p>
          <w:p w:rsidR="00CC4F83" w:rsidRDefault="00CC4F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SN: 110580-7805</w:t>
            </w:r>
          </w:p>
        </w:tc>
        <w:tc>
          <w:tcPr>
            <w:tcW w:w="2237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9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41094" w:rsidTr="006F4E79">
        <w:tc>
          <w:tcPr>
            <w:tcW w:w="2268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 Øverst</w:t>
            </w:r>
          </w:p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MTInr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11396</w:t>
            </w:r>
          </w:p>
          <w:p w:rsidR="00CC4F83" w:rsidRDefault="00CC4F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SN: 302163-1066</w:t>
            </w:r>
          </w:p>
        </w:tc>
        <w:tc>
          <w:tcPr>
            <w:tcW w:w="2237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9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41094" w:rsidTr="006F4E79">
        <w:tc>
          <w:tcPr>
            <w:tcW w:w="2268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 nederst</w:t>
            </w:r>
          </w:p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MTInr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8889</w:t>
            </w:r>
          </w:p>
          <w:p w:rsidR="00CC4F83" w:rsidRDefault="00CC4F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SN: 302163-1065</w:t>
            </w:r>
          </w:p>
        </w:tc>
        <w:tc>
          <w:tcPr>
            <w:tcW w:w="2237" w:type="dxa"/>
          </w:tcPr>
          <w:p w:rsidR="00741094" w:rsidRDefault="0074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9" w:type="dxa"/>
          </w:tcPr>
          <w:p w:rsidR="00741094" w:rsidRDefault="00741094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6F4E79" w:rsidTr="006F4E79">
        <w:tc>
          <w:tcPr>
            <w:tcW w:w="2268" w:type="dxa"/>
          </w:tcPr>
          <w:p w:rsidR="006F4E79" w:rsidRDefault="004913CC" w:rsidP="006F4E7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Nuaire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v/</w:t>
            </w:r>
            <w:bookmarkStart w:id="0" w:name="_GoBack"/>
            <w:bookmarkEnd w:id="0"/>
            <w:r w:rsidR="006F4E7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F4E79">
              <w:rPr>
                <w:rFonts w:ascii="Verdana" w:hAnsi="Verdana"/>
                <w:sz w:val="20"/>
                <w:szCs w:val="20"/>
              </w:rPr>
              <w:t>WASP</w:t>
            </w:r>
            <w:proofErr w:type="spellEnd"/>
          </w:p>
          <w:p w:rsidR="006F4E79" w:rsidRDefault="006F4E79" w:rsidP="006F4E7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MTInr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16889</w:t>
            </w:r>
          </w:p>
        </w:tc>
        <w:tc>
          <w:tcPr>
            <w:tcW w:w="2237" w:type="dxa"/>
          </w:tcPr>
          <w:p w:rsidR="006F4E79" w:rsidRDefault="006F4E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:rsidR="006F4E79" w:rsidRDefault="006F4E79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79" w:rsidRDefault="006F4E79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9" w:type="dxa"/>
          </w:tcPr>
          <w:p w:rsidR="006F4E79" w:rsidRDefault="006F4E79" w:rsidP="0074109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772D" w:rsidRPr="00AC772D" w:rsidRDefault="00AC772D">
      <w:pPr>
        <w:rPr>
          <w:rFonts w:ascii="Verdana" w:hAnsi="Verdana"/>
          <w:sz w:val="20"/>
          <w:szCs w:val="20"/>
        </w:rPr>
      </w:pPr>
    </w:p>
    <w:sectPr w:rsidR="00AC772D" w:rsidRPr="00AC772D" w:rsidSect="00E653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2D" w:rsidRDefault="00AC772D" w:rsidP="00AC772D">
      <w:r>
        <w:separator/>
      </w:r>
    </w:p>
  </w:endnote>
  <w:endnote w:type="continuationSeparator" w:id="0">
    <w:p w:rsidR="00AC772D" w:rsidRDefault="00AC772D" w:rsidP="00AC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2D" w:rsidRDefault="00AC772D">
    <w:pPr>
      <w:pStyle w:val="Bunntekst"/>
    </w:pPr>
    <w:r>
      <w:t>Versjonsendinger siden forrige versjon: 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2D" w:rsidRDefault="00AC772D" w:rsidP="00AC772D">
      <w:r>
        <w:separator/>
      </w:r>
    </w:p>
  </w:footnote>
  <w:footnote w:type="continuationSeparator" w:id="0">
    <w:p w:rsidR="00AC772D" w:rsidRDefault="00AC772D" w:rsidP="00AC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83C340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DC665A2"/>
    <w:multiLevelType w:val="multilevel"/>
    <w:tmpl w:val="8BA47900"/>
    <w:lvl w:ilvl="0">
      <w:start w:val="1"/>
      <w:numFmt w:val="decimal"/>
      <w:pStyle w:val="oversk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7C6904"/>
    <w:multiLevelType w:val="multilevel"/>
    <w:tmpl w:val="09E4E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E65B69"/>
    <w:multiLevelType w:val="multilevel"/>
    <w:tmpl w:val="0E40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QS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9B12D7"/>
    <w:multiLevelType w:val="multilevel"/>
    <w:tmpl w:val="087E2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05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8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51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155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2D"/>
    <w:rsid w:val="0006672B"/>
    <w:rsid w:val="00157769"/>
    <w:rsid w:val="001D2696"/>
    <w:rsid w:val="0036553A"/>
    <w:rsid w:val="004913CC"/>
    <w:rsid w:val="00637D90"/>
    <w:rsid w:val="006A3D30"/>
    <w:rsid w:val="006F4E79"/>
    <w:rsid w:val="00741094"/>
    <w:rsid w:val="007A2F7E"/>
    <w:rsid w:val="007B50E9"/>
    <w:rsid w:val="00A763A5"/>
    <w:rsid w:val="00AC772D"/>
    <w:rsid w:val="00BF4E7E"/>
    <w:rsid w:val="00C82620"/>
    <w:rsid w:val="00CC4F83"/>
    <w:rsid w:val="00D452A6"/>
    <w:rsid w:val="00D53484"/>
    <w:rsid w:val="00D6491C"/>
    <w:rsid w:val="00E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9980F"/>
  <w15:docId w15:val="{64451AAC-FA71-431F-A275-05BB42C3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0">
    <w:name w:val="heading 2"/>
    <w:basedOn w:val="Normal"/>
    <w:next w:val="Normal"/>
    <w:link w:val="Overskrift2Tegn"/>
    <w:semiHidden/>
    <w:unhideWhenUsed/>
    <w:qFormat/>
    <w:rsid w:val="0006672B"/>
    <w:pPr>
      <w:keepNext/>
      <w:spacing w:before="240" w:after="60"/>
      <w:outlineLvl w:val="1"/>
    </w:pPr>
    <w:rPr>
      <w:rFonts w:ascii="Verdana" w:eastAsiaTheme="majorEastAsia" w:hAnsi="Verdana" w:cstheme="majorBidi"/>
      <w:b/>
      <w:bCs/>
      <w:iCs/>
      <w:sz w:val="2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0"/>
    <w:semiHidden/>
    <w:rsid w:val="0006672B"/>
    <w:rPr>
      <w:rFonts w:ascii="Verdana" w:eastAsiaTheme="majorEastAsia" w:hAnsi="Verdana" w:cstheme="majorBidi"/>
      <w:b/>
      <w:bCs/>
      <w:iCs/>
      <w:szCs w:val="28"/>
    </w:rPr>
  </w:style>
  <w:style w:type="paragraph" w:customStyle="1" w:styleId="EQSoverskrift2">
    <w:name w:val="EQS overskrift 2"/>
    <w:basedOn w:val="Punktliste2"/>
    <w:link w:val="EQSoverskrift2Tegn"/>
    <w:autoRedefine/>
    <w:qFormat/>
    <w:rsid w:val="00C82620"/>
    <w:pPr>
      <w:numPr>
        <w:ilvl w:val="1"/>
        <w:numId w:val="3"/>
      </w:numPr>
      <w:ind w:left="792" w:hanging="432"/>
    </w:pPr>
    <w:rPr>
      <w:rFonts w:ascii="Verdana" w:hAnsi="Verdana"/>
      <w:b/>
    </w:rPr>
  </w:style>
  <w:style w:type="character" w:customStyle="1" w:styleId="EQSoverskrift2Tegn">
    <w:name w:val="EQS overskrift 2 Tegn"/>
    <w:basedOn w:val="Standardskriftforavsnitt"/>
    <w:link w:val="EQSoverskrift2"/>
    <w:rsid w:val="00C82620"/>
    <w:rPr>
      <w:rFonts w:ascii="Verdana" w:hAnsi="Verdana"/>
      <w:b/>
      <w:sz w:val="24"/>
      <w:szCs w:val="24"/>
    </w:rPr>
  </w:style>
  <w:style w:type="paragraph" w:styleId="Punktliste2">
    <w:name w:val="List Bullet 2"/>
    <w:basedOn w:val="Normal"/>
    <w:rsid w:val="00C82620"/>
    <w:pPr>
      <w:numPr>
        <w:numId w:val="1"/>
      </w:numPr>
      <w:contextualSpacing/>
    </w:pPr>
  </w:style>
  <w:style w:type="paragraph" w:customStyle="1" w:styleId="overskrift2">
    <w:name w:val="overskrift 2"/>
    <w:basedOn w:val="Undertittel"/>
    <w:link w:val="overskrift2Tegn0"/>
    <w:qFormat/>
    <w:rsid w:val="00D452A6"/>
    <w:pPr>
      <w:numPr>
        <w:ilvl w:val="0"/>
        <w:numId w:val="5"/>
      </w:numPr>
      <w:spacing w:after="60"/>
      <w:ind w:left="1068" w:hanging="360"/>
      <w:outlineLvl w:val="1"/>
    </w:pPr>
    <w:rPr>
      <w:rFonts w:ascii="Verdana" w:hAnsi="Verdana"/>
      <w:b/>
      <w:i w:val="0"/>
      <w:iCs w:val="0"/>
      <w:color w:val="auto"/>
      <w:spacing w:val="0"/>
    </w:rPr>
  </w:style>
  <w:style w:type="character" w:customStyle="1" w:styleId="overskrift2Tegn0">
    <w:name w:val="overskrift 2 Tegn"/>
    <w:basedOn w:val="UndertittelTegn"/>
    <w:link w:val="overskrift2"/>
    <w:rsid w:val="00D452A6"/>
    <w:rPr>
      <w:rFonts w:ascii="Verdana" w:eastAsiaTheme="majorEastAsia" w:hAnsi="Verdana" w:cstheme="majorBidi"/>
      <w:b/>
      <w:i w:val="0"/>
      <w:iCs w:val="0"/>
      <w:color w:val="4F81BD" w:themeColor="accent1"/>
      <w:spacing w:val="15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D452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D452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pptekst">
    <w:name w:val="header"/>
    <w:basedOn w:val="Normal"/>
    <w:link w:val="TopptekstTegn"/>
    <w:rsid w:val="00AC77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C772D"/>
    <w:rPr>
      <w:sz w:val="24"/>
      <w:szCs w:val="24"/>
    </w:rPr>
  </w:style>
  <w:style w:type="paragraph" w:styleId="Bunntekst">
    <w:name w:val="footer"/>
    <w:basedOn w:val="Normal"/>
    <w:link w:val="BunntekstTegn"/>
    <w:rsid w:val="00AC77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C772D"/>
    <w:rPr>
      <w:sz w:val="24"/>
      <w:szCs w:val="24"/>
    </w:rPr>
  </w:style>
  <w:style w:type="table" w:styleId="Tabellrutenett">
    <w:name w:val="Table Grid"/>
    <w:basedOn w:val="Vanligtabell"/>
    <w:rsid w:val="00AC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Christina Matheson Mæland</dc:creator>
  <cp:lastModifiedBy>Mæland, Ethel Christina Matheson</cp:lastModifiedBy>
  <cp:revision>4</cp:revision>
  <dcterms:created xsi:type="dcterms:W3CDTF">2021-05-14T11:22:00Z</dcterms:created>
  <dcterms:modified xsi:type="dcterms:W3CDTF">2021-05-14T13:07:00Z</dcterms:modified>
</cp:coreProperties>
</file>