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AB8D" w14:textId="77777777" w:rsidR="006E5E49" w:rsidRPr="004825EB" w:rsidRDefault="006E5E49">
      <w:pPr>
        <w:rPr>
          <w:sz w:val="24"/>
          <w:szCs w:val="24"/>
        </w:rPr>
      </w:pPr>
    </w:p>
    <w:p w14:paraId="203EAB8E" w14:textId="77777777" w:rsidR="00EA4B41" w:rsidRPr="00E643DD" w:rsidRDefault="00D44FAD" w:rsidP="00E643DD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</w:p>
    <w:p w14:paraId="203EAB8F" w14:textId="2D24A760" w:rsidR="004825EB" w:rsidRPr="004825EB" w:rsidRDefault="0023032B" w:rsidP="0023032B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Fjern</w:t>
      </w:r>
      <w:r w:rsidR="00CB5F08">
        <w:rPr>
          <w:b/>
          <w:color w:val="2E74B5" w:themeColor="accent1" w:themeShade="BF"/>
          <w:sz w:val="52"/>
          <w:szCs w:val="52"/>
        </w:rPr>
        <w:t xml:space="preserve">ing av livmor ved hjelp av </w:t>
      </w:r>
      <w:r w:rsidR="00212943">
        <w:rPr>
          <w:b/>
          <w:color w:val="2E74B5" w:themeColor="accent1" w:themeShade="BF"/>
          <w:sz w:val="52"/>
          <w:szCs w:val="52"/>
        </w:rPr>
        <w:t>kikkhullskirurgi</w:t>
      </w:r>
    </w:p>
    <w:p w14:paraId="203EAB90" w14:textId="77777777" w:rsidR="004825EB" w:rsidRPr="004825EB" w:rsidRDefault="004825EB" w:rsidP="004825EB">
      <w:pPr>
        <w:rPr>
          <w:b/>
          <w:sz w:val="24"/>
          <w:szCs w:val="24"/>
        </w:rPr>
      </w:pPr>
    </w:p>
    <w:p w14:paraId="203EAB91" w14:textId="191322E9" w:rsidR="0023032B" w:rsidRDefault="00B17BEE" w:rsidP="0023032B">
      <w:pPr>
        <w:tabs>
          <w:tab w:val="left" w:pos="-720"/>
          <w:tab w:val="left" w:pos="284"/>
          <w:tab w:val="left" w:pos="720"/>
        </w:tabs>
        <w:rPr>
          <w:sz w:val="24"/>
          <w:szCs w:val="24"/>
        </w:rPr>
      </w:pPr>
      <w:r w:rsidRPr="00835E11">
        <w:rPr>
          <w:sz w:val="24"/>
          <w:szCs w:val="24"/>
        </w:rPr>
        <w:t>Det finnes forskjellige operasjonsmetoder for å fjerne livmoren.</w:t>
      </w:r>
      <w:r>
        <w:rPr>
          <w:sz w:val="24"/>
          <w:szCs w:val="24"/>
        </w:rPr>
        <w:t xml:space="preserve"> Hos deg er d</w:t>
      </w:r>
      <w:r w:rsidR="0023032B">
        <w:rPr>
          <w:sz w:val="24"/>
          <w:szCs w:val="24"/>
        </w:rPr>
        <w:t>et er planlagt å fjerne livmoren din med kikkhullsoperasjon (laparoskopi).</w:t>
      </w:r>
      <w:r w:rsidR="0023032B" w:rsidRPr="00265A41">
        <w:rPr>
          <w:color w:val="FF0000"/>
          <w:sz w:val="24"/>
          <w:szCs w:val="24"/>
        </w:rPr>
        <w:t xml:space="preserve"> </w:t>
      </w:r>
      <w:r w:rsidR="0023032B" w:rsidRPr="0023032B">
        <w:rPr>
          <w:sz w:val="24"/>
          <w:szCs w:val="24"/>
        </w:rPr>
        <w:t>I</w:t>
      </w:r>
      <w:r w:rsidR="0023032B" w:rsidRPr="00265A41">
        <w:rPr>
          <w:sz w:val="24"/>
          <w:szCs w:val="24"/>
        </w:rPr>
        <w:t xml:space="preserve"> noen tilfeller</w:t>
      </w:r>
      <w:r w:rsidR="0023032B">
        <w:rPr>
          <w:sz w:val="24"/>
          <w:szCs w:val="24"/>
        </w:rPr>
        <w:t xml:space="preserve"> brukes </w:t>
      </w:r>
      <w:r w:rsidR="0023032B" w:rsidRPr="00265A41">
        <w:rPr>
          <w:sz w:val="24"/>
          <w:szCs w:val="24"/>
        </w:rPr>
        <w:t>robotassister</w:t>
      </w:r>
      <w:r w:rsidR="0023032B">
        <w:rPr>
          <w:sz w:val="24"/>
          <w:szCs w:val="24"/>
        </w:rPr>
        <w:t xml:space="preserve">t </w:t>
      </w:r>
      <w:r w:rsidR="0023032B" w:rsidRPr="0023032B">
        <w:rPr>
          <w:sz w:val="24"/>
          <w:szCs w:val="24"/>
        </w:rPr>
        <w:t>teknik</w:t>
      </w:r>
      <w:r w:rsidR="0023032B" w:rsidRPr="00AC61EA">
        <w:rPr>
          <w:sz w:val="24"/>
          <w:szCs w:val="24"/>
        </w:rPr>
        <w:t xml:space="preserve">k. </w:t>
      </w:r>
      <w:r w:rsidR="0023032B">
        <w:rPr>
          <w:sz w:val="24"/>
          <w:szCs w:val="24"/>
        </w:rPr>
        <w:t xml:space="preserve">Dersom det er avtalt å fjerne eggstokker og/eller eggledere, gjøres dette under samme operasjon. Livmoren fjernes gjennom skjeden eller i mindre biter gjennom en åpning på magen. </w:t>
      </w:r>
    </w:p>
    <w:p w14:paraId="73FF8260" w14:textId="285F167E" w:rsidR="00B17BEE" w:rsidRPr="00835E11" w:rsidRDefault="00B17BEE" w:rsidP="00B17BEE">
      <w:pPr>
        <w:rPr>
          <w:sz w:val="24"/>
          <w:szCs w:val="24"/>
        </w:rPr>
      </w:pPr>
      <w:r w:rsidRPr="00835E11">
        <w:rPr>
          <w:sz w:val="24"/>
          <w:szCs w:val="24"/>
        </w:rPr>
        <w:t>Den vanligste årsaken til at livmoren fjernes, er blødnings</w:t>
      </w:r>
      <w:r w:rsidRPr="00835E11">
        <w:rPr>
          <w:sz w:val="24"/>
          <w:szCs w:val="24"/>
        </w:rPr>
        <w:softHyphen/>
        <w:t>forstyrrelser som ikke har latt seg behandle på annen måte. Disse kan skyldes hormonforandringer eller godartede muskelknuter. Noen ganger er det selve størrelsen/tyngden på livmoren og muskelknutene som gir symptomer og gjør operasjon nødvendig. Noen må fjerne livmoren fordi det er funnet kreft i selve livmoren eller i eggstokkene.</w:t>
      </w:r>
    </w:p>
    <w:p w14:paraId="19948921" w14:textId="77777777" w:rsidR="00C72898" w:rsidRDefault="00DD77DD" w:rsidP="00B90B5C">
      <w:pPr>
        <w:tabs>
          <w:tab w:val="left" w:pos="-720"/>
          <w:tab w:val="left" w:pos="284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Livmorhalsen kan ofte stå </w:t>
      </w:r>
      <w:r w:rsidR="00B17BEE" w:rsidRPr="00835E11">
        <w:rPr>
          <w:sz w:val="24"/>
          <w:szCs w:val="24"/>
        </w:rPr>
        <w:t>igjen, men vi anbefaler at den fjernes sammen med livmoren hvis du har hatt celleforandringer på livmorh</w:t>
      </w:r>
      <w:r>
        <w:rPr>
          <w:sz w:val="24"/>
          <w:szCs w:val="24"/>
        </w:rPr>
        <w:t>alsen eller ved kreft i livmor</w:t>
      </w:r>
      <w:r w:rsidR="00B17BEE" w:rsidRPr="00835E11">
        <w:rPr>
          <w:sz w:val="24"/>
          <w:szCs w:val="24"/>
        </w:rPr>
        <w:t xml:space="preserve"> eller eggstokker.</w:t>
      </w:r>
    </w:p>
    <w:p w14:paraId="59EB70FE" w14:textId="15C096B9" w:rsidR="00B90B5C" w:rsidRPr="00835E11" w:rsidRDefault="00C72898" w:rsidP="00B90B5C">
      <w:pPr>
        <w:tabs>
          <w:tab w:val="left" w:pos="-720"/>
          <w:tab w:val="left" w:pos="284"/>
          <w:tab w:val="left" w:pos="720"/>
        </w:tabs>
        <w:rPr>
          <w:sz w:val="24"/>
          <w:szCs w:val="24"/>
        </w:rPr>
      </w:pPr>
      <w:r w:rsidRPr="00C72898">
        <w:rPr>
          <w:bCs/>
          <w:sz w:val="24"/>
          <w:szCs w:val="24"/>
        </w:rPr>
        <w:t xml:space="preserve">Din operasjon kvalifiserer for registrering i Norsk gynekologisk endoskopiregister. For informasjon om dine rettigheter og om hvordan du reserverer deg se </w:t>
      </w:r>
      <w:hyperlink r:id="rId8" w:history="1">
        <w:r w:rsidRPr="00C72898">
          <w:rPr>
            <w:rStyle w:val="Hyperkobling"/>
            <w:bCs/>
            <w:sz w:val="24"/>
            <w:szCs w:val="24"/>
          </w:rPr>
          <w:t>www.siv.no/nger</w:t>
        </w:r>
      </w:hyperlink>
      <w:r w:rsidR="00B17BEE">
        <w:rPr>
          <w:sz w:val="24"/>
          <w:szCs w:val="24"/>
        </w:rPr>
        <w:br/>
      </w:r>
      <w:r w:rsidR="00B17BEE">
        <w:rPr>
          <w:sz w:val="24"/>
          <w:szCs w:val="24"/>
        </w:rPr>
        <w:br/>
      </w:r>
      <w:r w:rsidR="00B90B5C" w:rsidRPr="00835E11">
        <w:rPr>
          <w:sz w:val="24"/>
          <w:szCs w:val="24"/>
        </w:rPr>
        <w:t>Lege vil informere deg om operasjonsfunn og hva</w:t>
      </w:r>
      <w:r w:rsidR="00B90B5C">
        <w:rPr>
          <w:sz w:val="24"/>
          <w:szCs w:val="24"/>
        </w:rPr>
        <w:t xml:space="preserve"> som er gjort, enten operasjons</w:t>
      </w:r>
      <w:r w:rsidR="00B90B5C" w:rsidRPr="00835E11">
        <w:rPr>
          <w:sz w:val="24"/>
          <w:szCs w:val="24"/>
        </w:rPr>
        <w:t>dagen eller dagen etter.</w:t>
      </w:r>
    </w:p>
    <w:p w14:paraId="203EAB93" w14:textId="4785C0FB" w:rsidR="0023032B" w:rsidRPr="0023032B" w:rsidRDefault="0023032B" w:rsidP="0023032B">
      <w:pPr>
        <w:rPr>
          <w:sz w:val="24"/>
          <w:szCs w:val="24"/>
        </w:rPr>
      </w:pPr>
      <w:r w:rsidRPr="0023032B">
        <w:rPr>
          <w:b/>
          <w:bCs/>
          <w:color w:val="2E74B5" w:themeColor="accent1" w:themeShade="BF"/>
          <w:sz w:val="28"/>
          <w:szCs w:val="28"/>
        </w:rPr>
        <w:t>Før operasjonen</w:t>
      </w:r>
      <w:r>
        <w:rPr>
          <w:color w:val="2E74B5" w:themeColor="accent1" w:themeShade="BF"/>
          <w:sz w:val="28"/>
          <w:szCs w:val="28"/>
        </w:rPr>
        <w:t xml:space="preserve"> </w:t>
      </w:r>
      <w:r>
        <w:rPr>
          <w:color w:val="2E74B5" w:themeColor="accent1" w:themeShade="BF"/>
          <w:sz w:val="28"/>
          <w:szCs w:val="28"/>
        </w:rPr>
        <w:br/>
      </w:r>
      <w:r w:rsidRPr="0023032B">
        <w:rPr>
          <w:sz w:val="24"/>
          <w:szCs w:val="24"/>
        </w:rPr>
        <w:t>Ved forundersøkelsen</w:t>
      </w:r>
      <w:r w:rsidR="00DD77DD">
        <w:rPr>
          <w:sz w:val="24"/>
          <w:szCs w:val="24"/>
        </w:rPr>
        <w:t>,</w:t>
      </w:r>
      <w:r w:rsidRPr="0023032B">
        <w:rPr>
          <w:sz w:val="24"/>
          <w:szCs w:val="24"/>
        </w:rPr>
        <w:t xml:space="preserve"> «journalopptaket»</w:t>
      </w:r>
      <w:r w:rsidR="00DD77DD">
        <w:rPr>
          <w:sz w:val="24"/>
          <w:szCs w:val="24"/>
        </w:rPr>
        <w:t>,</w:t>
      </w:r>
      <w:r w:rsidRPr="0023032B">
        <w:rPr>
          <w:sz w:val="24"/>
          <w:szCs w:val="24"/>
        </w:rPr>
        <w:t xml:space="preserve"> er du blitt informert om operasjonen. </w:t>
      </w:r>
      <w:r>
        <w:rPr>
          <w:sz w:val="24"/>
          <w:szCs w:val="24"/>
        </w:rPr>
        <w:t>Dersom du bruker medisiner er det v</w:t>
      </w:r>
      <w:r w:rsidRPr="0023032B">
        <w:rPr>
          <w:sz w:val="24"/>
          <w:szCs w:val="24"/>
        </w:rPr>
        <w:t>iktig at medisinlisten er oppdatert.</w:t>
      </w:r>
    </w:p>
    <w:p w14:paraId="203EAB94" w14:textId="7FAC188F" w:rsidR="0023032B" w:rsidRPr="0023032B" w:rsidRDefault="0023032B" w:rsidP="0023032B">
      <w:pPr>
        <w:spacing w:before="100" w:beforeAutospacing="1" w:after="100" w:afterAutospacing="1"/>
        <w:rPr>
          <w:b/>
          <w:bCs/>
          <w:color w:val="2E74B5" w:themeColor="accent1" w:themeShade="BF"/>
          <w:sz w:val="28"/>
          <w:szCs w:val="24"/>
        </w:rPr>
      </w:pPr>
      <w:r w:rsidRPr="0023032B">
        <w:rPr>
          <w:b/>
          <w:bCs/>
          <w:color w:val="2E74B5" w:themeColor="accent1" w:themeShade="BF"/>
          <w:sz w:val="28"/>
          <w:szCs w:val="24"/>
        </w:rPr>
        <w:t xml:space="preserve">Innleggelsesdagen </w:t>
      </w:r>
      <w:r>
        <w:rPr>
          <w:b/>
          <w:bCs/>
          <w:color w:val="2E74B5" w:themeColor="accent1" w:themeShade="BF"/>
          <w:sz w:val="28"/>
          <w:szCs w:val="24"/>
        </w:rPr>
        <w:br/>
      </w:r>
      <w:r>
        <w:rPr>
          <w:bCs/>
          <w:sz w:val="24"/>
          <w:szCs w:val="24"/>
        </w:rPr>
        <w:t>Møt</w:t>
      </w:r>
      <w:r w:rsidRPr="005A7DB1">
        <w:rPr>
          <w:b/>
          <w:bCs/>
          <w:sz w:val="24"/>
          <w:szCs w:val="24"/>
        </w:rPr>
        <w:t xml:space="preserve"> </w:t>
      </w:r>
      <w:r w:rsidR="00F83298">
        <w:rPr>
          <w:sz w:val="24"/>
          <w:szCs w:val="24"/>
        </w:rPr>
        <w:t>direkte på 4AC på oppgitt tidspunkt.</w:t>
      </w:r>
    </w:p>
    <w:p w14:paraId="21EC3CD6" w14:textId="722C572C" w:rsidR="003737F8" w:rsidRDefault="0023032B" w:rsidP="00B17BEE">
      <w:pPr>
        <w:rPr>
          <w:b/>
          <w:color w:val="2E74B5" w:themeColor="accent1" w:themeShade="BF"/>
          <w:sz w:val="28"/>
          <w:szCs w:val="28"/>
        </w:rPr>
      </w:pPr>
      <w:r w:rsidRPr="0023032B">
        <w:rPr>
          <w:b/>
          <w:color w:val="2E74B5" w:themeColor="accent1" w:themeShade="BF"/>
          <w:sz w:val="28"/>
          <w:szCs w:val="28"/>
        </w:rPr>
        <w:t>Operasjonsmetode</w:t>
      </w:r>
      <w:r w:rsidR="00575E8C">
        <w:rPr>
          <w:b/>
          <w:color w:val="2E74B5" w:themeColor="accent1" w:themeShade="BF"/>
          <w:sz w:val="28"/>
          <w:szCs w:val="28"/>
        </w:rPr>
        <w:t>/bedøvelse</w:t>
      </w:r>
      <w:r w:rsidR="00444A8D">
        <w:rPr>
          <w:b/>
          <w:color w:val="2E74B5" w:themeColor="accent1" w:themeShade="BF"/>
          <w:sz w:val="28"/>
          <w:szCs w:val="28"/>
        </w:rPr>
        <w:br/>
      </w:r>
      <w:r w:rsidR="003C7A79">
        <w:rPr>
          <w:sz w:val="24"/>
          <w:szCs w:val="24"/>
        </w:rPr>
        <w:t>Operasjonen foregår i narkose. Gjennom et lite snitt i navlen føres det inn et operasjonskamera.  Vi bruker i tillegg flere små innstikk i bukveggen til operasjonsinstrumenter.</w:t>
      </w:r>
      <w:r w:rsidR="003C7A79">
        <w:rPr>
          <w:strike/>
          <w:sz w:val="24"/>
          <w:szCs w:val="24"/>
        </w:rPr>
        <w:br/>
      </w:r>
      <w:r>
        <w:rPr>
          <w:sz w:val="24"/>
          <w:szCs w:val="24"/>
        </w:rPr>
        <w:t>Man kan</w:t>
      </w:r>
      <w:r w:rsidRPr="005A7DB1">
        <w:rPr>
          <w:sz w:val="24"/>
          <w:szCs w:val="24"/>
        </w:rPr>
        <w:t xml:space="preserve"> </w:t>
      </w:r>
      <w:r>
        <w:rPr>
          <w:sz w:val="24"/>
          <w:szCs w:val="24"/>
        </w:rPr>
        <w:t>så</w:t>
      </w:r>
      <w:r w:rsidRPr="005A7DB1">
        <w:rPr>
          <w:sz w:val="24"/>
          <w:szCs w:val="24"/>
        </w:rPr>
        <w:t xml:space="preserve"> undersøke eggstokker, eggledere, livmor og andre indre or</w:t>
      </w:r>
      <w:r>
        <w:rPr>
          <w:sz w:val="24"/>
          <w:szCs w:val="24"/>
        </w:rPr>
        <w:t>ganer</w:t>
      </w:r>
      <w:r w:rsidR="003C7A79">
        <w:rPr>
          <w:sz w:val="24"/>
          <w:szCs w:val="24"/>
        </w:rPr>
        <w:t>.</w:t>
      </w:r>
      <w:r w:rsidR="00B17BEE">
        <w:rPr>
          <w:sz w:val="24"/>
          <w:szCs w:val="24"/>
        </w:rPr>
        <w:br/>
        <w:t>Etter operasjonen skal du vanligvis opp av senga etter få timer for å redusere faren for blodpropp.</w:t>
      </w:r>
      <w:r w:rsidR="00575E8C">
        <w:rPr>
          <w:sz w:val="24"/>
          <w:szCs w:val="24"/>
        </w:rPr>
        <w:br/>
      </w:r>
      <w:r w:rsidR="00575E8C">
        <w:rPr>
          <w:rFonts w:cs="Times New Roman"/>
          <w:b/>
          <w:color w:val="2E74B5" w:themeColor="accent1" w:themeShade="BF"/>
          <w:spacing w:val="-2"/>
          <w:sz w:val="24"/>
          <w:szCs w:val="24"/>
        </w:rPr>
        <w:lastRenderedPageBreak/>
        <w:br/>
      </w:r>
    </w:p>
    <w:p w14:paraId="2A1922DB" w14:textId="77777777" w:rsidR="003737F8" w:rsidRDefault="003737F8" w:rsidP="00B17BEE">
      <w:pPr>
        <w:rPr>
          <w:b/>
          <w:color w:val="2E74B5" w:themeColor="accent1" w:themeShade="BF"/>
          <w:sz w:val="28"/>
          <w:szCs w:val="28"/>
        </w:rPr>
      </w:pPr>
    </w:p>
    <w:p w14:paraId="396B1B93" w14:textId="7EE6AA9D" w:rsidR="00B17BEE" w:rsidRPr="003E4E7D" w:rsidRDefault="00B17BEE" w:rsidP="00B17BEE">
      <w:pPr>
        <w:rPr>
          <w:sz w:val="24"/>
          <w:szCs w:val="24"/>
        </w:rPr>
      </w:pPr>
      <w:r w:rsidRPr="000947D4">
        <w:rPr>
          <w:b/>
          <w:color w:val="2E74B5" w:themeColor="accent1" w:themeShade="BF"/>
          <w:sz w:val="28"/>
          <w:szCs w:val="28"/>
        </w:rPr>
        <w:t>Komplikasjoner</w:t>
      </w:r>
      <w:r>
        <w:rPr>
          <w:color w:val="2E74B5" w:themeColor="accent1" w:themeShade="BF"/>
          <w:sz w:val="28"/>
          <w:szCs w:val="28"/>
        </w:rPr>
        <w:br/>
      </w:r>
      <w:r w:rsidRPr="003E4E7D">
        <w:rPr>
          <w:sz w:val="24"/>
          <w:szCs w:val="24"/>
        </w:rPr>
        <w:t xml:space="preserve">Ved enhver operasjon er det risiko for komplikasjoner, både under og etter operasjonen. Narkose/bedøvelse medfører også </w:t>
      </w:r>
      <w:r>
        <w:rPr>
          <w:sz w:val="24"/>
          <w:szCs w:val="24"/>
        </w:rPr>
        <w:t xml:space="preserve">en liten risiko. </w:t>
      </w:r>
    </w:p>
    <w:p w14:paraId="70743499" w14:textId="3D3E094B" w:rsidR="00B17BEE" w:rsidRPr="003E4E7D" w:rsidRDefault="00B17BEE" w:rsidP="00B17BEE">
      <w:pPr>
        <w:pStyle w:val="Listeavsnitt"/>
        <w:numPr>
          <w:ilvl w:val="0"/>
          <w:numId w:val="17"/>
        </w:numPr>
        <w:tabs>
          <w:tab w:val="left" w:pos="-720"/>
          <w:tab w:val="left" w:pos="451"/>
        </w:tabs>
        <w:rPr>
          <w:sz w:val="24"/>
          <w:szCs w:val="24"/>
        </w:rPr>
      </w:pPr>
      <w:r w:rsidRPr="003E4E7D">
        <w:rPr>
          <w:sz w:val="24"/>
          <w:szCs w:val="24"/>
        </w:rPr>
        <w:t xml:space="preserve">Blødning og infeksjon </w:t>
      </w:r>
      <w:r w:rsidR="00973DB9">
        <w:rPr>
          <w:sz w:val="24"/>
          <w:szCs w:val="24"/>
        </w:rPr>
        <w:t xml:space="preserve">kan forekomme. Skader på tarm, </w:t>
      </w:r>
      <w:r w:rsidRPr="003E4E7D">
        <w:rPr>
          <w:sz w:val="24"/>
          <w:szCs w:val="24"/>
        </w:rPr>
        <w:t>urinblære</w:t>
      </w:r>
      <w:r w:rsidR="00973DB9">
        <w:rPr>
          <w:sz w:val="24"/>
          <w:szCs w:val="24"/>
        </w:rPr>
        <w:t>, urinledere eller nerver</w:t>
      </w:r>
      <w:r w:rsidRPr="003E4E7D">
        <w:rPr>
          <w:sz w:val="24"/>
          <w:szCs w:val="24"/>
        </w:rPr>
        <w:t xml:space="preserve"> kan inntreffe, men svært sjelden. </w:t>
      </w:r>
    </w:p>
    <w:p w14:paraId="466020B0" w14:textId="77777777" w:rsidR="00B17BEE" w:rsidRPr="00B17BEE" w:rsidRDefault="00B17BEE" w:rsidP="00B17BEE">
      <w:pPr>
        <w:pStyle w:val="Listeavsnitt"/>
        <w:numPr>
          <w:ilvl w:val="0"/>
          <w:numId w:val="17"/>
        </w:numPr>
        <w:tabs>
          <w:tab w:val="left" w:pos="-720"/>
          <w:tab w:val="left" w:pos="451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3E4E7D">
        <w:rPr>
          <w:sz w:val="24"/>
          <w:szCs w:val="24"/>
        </w:rPr>
        <w:t xml:space="preserve">Blodpropp kan oppstå til tross for at en gir blodfortynnende medisin </w:t>
      </w:r>
    </w:p>
    <w:p w14:paraId="17AEDC1B" w14:textId="0E095E26" w:rsidR="003737F8" w:rsidRPr="003737F8" w:rsidRDefault="0023032B" w:rsidP="003737F8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737F8">
        <w:rPr>
          <w:sz w:val="24"/>
          <w:szCs w:val="24"/>
        </w:rPr>
        <w:t>Noen ganger må man gjøre om til åpen kirurgi</w:t>
      </w:r>
      <w:r w:rsidR="00973DB9">
        <w:rPr>
          <w:sz w:val="24"/>
          <w:szCs w:val="24"/>
        </w:rPr>
        <w:t xml:space="preserve"> for å få tilfredsstillende oversikt, </w:t>
      </w:r>
      <w:r w:rsidRPr="003737F8">
        <w:rPr>
          <w:sz w:val="24"/>
          <w:szCs w:val="24"/>
        </w:rPr>
        <w:t>på grunn av komplikasjoner eller vanskeligheter med operasjonen.</w:t>
      </w:r>
      <w:r w:rsidRPr="003737F8">
        <w:rPr>
          <w:sz w:val="24"/>
          <w:szCs w:val="24"/>
        </w:rPr>
        <w:br/>
      </w:r>
      <w:r w:rsidR="005B0C99" w:rsidRPr="003737F8">
        <w:rPr>
          <w:sz w:val="24"/>
          <w:szCs w:val="24"/>
        </w:rPr>
        <w:br/>
      </w:r>
    </w:p>
    <w:p w14:paraId="5B6AB9A6" w14:textId="09D591E7" w:rsidR="00B90B5C" w:rsidRPr="003737F8" w:rsidRDefault="00B90B5C" w:rsidP="003737F8">
      <w:pPr>
        <w:rPr>
          <w:b/>
          <w:sz w:val="24"/>
          <w:szCs w:val="24"/>
        </w:rPr>
      </w:pPr>
      <w:r w:rsidRPr="003737F8">
        <w:rPr>
          <w:b/>
          <w:bCs/>
          <w:color w:val="2E74B5" w:themeColor="accent1" w:themeShade="BF"/>
          <w:sz w:val="28"/>
          <w:szCs w:val="28"/>
        </w:rPr>
        <w:t>Etter hjemkomst</w:t>
      </w:r>
      <w:r w:rsidR="005B0C99" w:rsidRPr="003737F8">
        <w:br/>
      </w:r>
      <w:r w:rsidR="0023032B" w:rsidRPr="003737F8">
        <w:rPr>
          <w:sz w:val="24"/>
          <w:szCs w:val="24"/>
        </w:rPr>
        <w:t xml:space="preserve">Du bør fortsette med smertestillende tabletter regelmessig de første 3 dagene, selv om du ikke har mye smerter. </w:t>
      </w:r>
      <w:r w:rsidRPr="003737F8">
        <w:rPr>
          <w:sz w:val="24"/>
          <w:szCs w:val="24"/>
        </w:rPr>
        <w:t>Etter noen dager, når smertene blir mindre, kan du redusere dosen og ta etter behov.</w:t>
      </w:r>
    </w:p>
    <w:p w14:paraId="13B2A423" w14:textId="4F7A9504" w:rsidR="007F2B3B" w:rsidRPr="003737F8" w:rsidRDefault="007F2B3B" w:rsidP="005B0C99">
      <w:pPr>
        <w:tabs>
          <w:tab w:val="left" w:pos="-720"/>
          <w:tab w:val="left" w:pos="453"/>
        </w:tabs>
        <w:rPr>
          <w:sz w:val="24"/>
          <w:szCs w:val="24"/>
        </w:rPr>
      </w:pPr>
      <w:r w:rsidRPr="003737F8">
        <w:rPr>
          <w:sz w:val="24"/>
          <w:szCs w:val="24"/>
        </w:rPr>
        <w:t>Grad av smerter/ubehag etterpå er avhengig av hva som er gjort. Mange opplever ”luft</w:t>
      </w:r>
      <w:r w:rsidRPr="003737F8">
        <w:rPr>
          <w:sz w:val="24"/>
          <w:szCs w:val="24"/>
        </w:rPr>
        <w:softHyphen/>
        <w:t xml:space="preserve">smerter" med vondt i skuldre/nakke som kan vare i 1-2 dager. Det er vanlig med en liten blødning fra skjeden i 1-4 uker. </w:t>
      </w:r>
      <w:r w:rsidR="003737F8">
        <w:rPr>
          <w:sz w:val="24"/>
          <w:szCs w:val="24"/>
        </w:rPr>
        <w:t>S</w:t>
      </w:r>
      <w:r w:rsidR="00183C38" w:rsidRPr="003737F8">
        <w:rPr>
          <w:sz w:val="24"/>
          <w:szCs w:val="24"/>
        </w:rPr>
        <w:t xml:space="preserve">amleie, </w:t>
      </w:r>
      <w:r w:rsidRPr="003737F8">
        <w:rPr>
          <w:sz w:val="24"/>
          <w:szCs w:val="24"/>
        </w:rPr>
        <w:t xml:space="preserve">bading og bruk av tampong </w:t>
      </w:r>
      <w:r w:rsidR="003737F8">
        <w:rPr>
          <w:sz w:val="24"/>
          <w:szCs w:val="24"/>
        </w:rPr>
        <w:t xml:space="preserve">bør utsettes </w:t>
      </w:r>
      <w:r w:rsidRPr="003737F8">
        <w:rPr>
          <w:sz w:val="24"/>
          <w:szCs w:val="24"/>
        </w:rPr>
        <w:t>til blødning fra skjeden har stoppet.</w:t>
      </w:r>
      <w:r w:rsidR="00183C38" w:rsidRPr="003737F8">
        <w:rPr>
          <w:sz w:val="24"/>
          <w:szCs w:val="24"/>
        </w:rPr>
        <w:t xml:space="preserve"> Dersom livmorhalsen </w:t>
      </w:r>
      <w:r w:rsidR="00C731F5">
        <w:rPr>
          <w:sz w:val="24"/>
          <w:szCs w:val="24"/>
        </w:rPr>
        <w:t xml:space="preserve">også </w:t>
      </w:r>
      <w:r w:rsidR="00183C38" w:rsidRPr="003737F8">
        <w:rPr>
          <w:sz w:val="24"/>
          <w:szCs w:val="24"/>
        </w:rPr>
        <w:t>er fjernet bør du unngå samleie i 8 uker.</w:t>
      </w:r>
      <w:r w:rsidRPr="003737F8">
        <w:rPr>
          <w:sz w:val="24"/>
          <w:szCs w:val="24"/>
        </w:rPr>
        <w:br/>
      </w:r>
      <w:r w:rsidRPr="003737F8">
        <w:rPr>
          <w:sz w:val="24"/>
          <w:szCs w:val="24"/>
        </w:rPr>
        <w:br/>
      </w:r>
      <w:r w:rsidR="0023032B" w:rsidRPr="003737F8">
        <w:rPr>
          <w:sz w:val="24"/>
          <w:szCs w:val="24"/>
        </w:rPr>
        <w:t xml:space="preserve">Du kan være i vanlig aktivitet hjemme. </w:t>
      </w:r>
      <w:r w:rsidRPr="003737F8">
        <w:rPr>
          <w:sz w:val="24"/>
          <w:szCs w:val="24"/>
        </w:rPr>
        <w:t>Du</w:t>
      </w:r>
      <w:r w:rsidR="00E508B0">
        <w:rPr>
          <w:sz w:val="24"/>
          <w:szCs w:val="24"/>
        </w:rPr>
        <w:t xml:space="preserve"> vil bli syk</w:t>
      </w:r>
      <w:r w:rsidR="00C731F5">
        <w:rPr>
          <w:sz w:val="24"/>
          <w:szCs w:val="24"/>
        </w:rPr>
        <w:t>meldt</w:t>
      </w:r>
      <w:r w:rsidRPr="003737F8">
        <w:rPr>
          <w:sz w:val="24"/>
          <w:szCs w:val="24"/>
        </w:rPr>
        <w:t xml:space="preserve"> </w:t>
      </w:r>
      <w:r w:rsidR="00E508B0">
        <w:rPr>
          <w:sz w:val="24"/>
          <w:szCs w:val="24"/>
        </w:rPr>
        <w:t xml:space="preserve">i </w:t>
      </w:r>
      <w:r w:rsidR="00CD47A3">
        <w:rPr>
          <w:sz w:val="24"/>
          <w:szCs w:val="24"/>
        </w:rPr>
        <w:t>1 - 2</w:t>
      </w:r>
      <w:r w:rsidRPr="003737F8">
        <w:rPr>
          <w:sz w:val="24"/>
          <w:szCs w:val="24"/>
        </w:rPr>
        <w:t xml:space="preserve"> </w:t>
      </w:r>
      <w:r w:rsidR="0023032B" w:rsidRPr="003737F8">
        <w:rPr>
          <w:sz w:val="24"/>
          <w:szCs w:val="24"/>
        </w:rPr>
        <w:t xml:space="preserve">uker, avhengig av hva som er gjort og hvilket arbeid du har. </w:t>
      </w:r>
      <w:r w:rsidR="0023032B" w:rsidRPr="003737F8">
        <w:rPr>
          <w:sz w:val="24"/>
          <w:szCs w:val="24"/>
        </w:rPr>
        <w:br/>
      </w:r>
    </w:p>
    <w:p w14:paraId="28D602E6" w14:textId="6CAF9D06" w:rsidR="00575E8C" w:rsidRPr="003737F8" w:rsidRDefault="00575E8C" w:rsidP="00575E8C">
      <w:pPr>
        <w:spacing w:line="256" w:lineRule="auto"/>
        <w:rPr>
          <w:rFonts w:cs="Times New Roman"/>
          <w:color w:val="000000"/>
          <w:spacing w:val="-2"/>
          <w:sz w:val="24"/>
          <w:szCs w:val="24"/>
        </w:rPr>
      </w:pPr>
      <w:r w:rsidRPr="003737F8">
        <w:rPr>
          <w:rFonts w:cs="Times New Roman"/>
          <w:color w:val="000000"/>
          <w:spacing w:val="-2"/>
          <w:sz w:val="24"/>
          <w:szCs w:val="24"/>
        </w:rPr>
        <w:t>Ta kontakt ved feber, kraftig blødning eller økende smerter. Det samme gjelder hvis du får hevelse i bena eller økende tungpust.</w:t>
      </w:r>
    </w:p>
    <w:p w14:paraId="3539FBBC" w14:textId="0B40098B" w:rsidR="00575E8C" w:rsidRPr="003737F8" w:rsidRDefault="00575E8C" w:rsidP="00575E8C">
      <w:pPr>
        <w:rPr>
          <w:rFonts w:cs="Times New Roman"/>
          <w:color w:val="000000"/>
          <w:spacing w:val="-2"/>
          <w:sz w:val="24"/>
          <w:szCs w:val="24"/>
          <w:lang w:val="nn-NO"/>
        </w:rPr>
      </w:pPr>
      <w:r w:rsidRPr="003737F8">
        <w:rPr>
          <w:rFonts w:cs="Times New Roman"/>
          <w:color w:val="000000"/>
          <w:spacing w:val="-2"/>
          <w:sz w:val="24"/>
          <w:szCs w:val="24"/>
          <w:lang w:val="nn-NO"/>
        </w:rPr>
        <w:t xml:space="preserve">Gynekologisk avdeling 4AC på </w:t>
      </w:r>
      <w:r w:rsidR="008816C2">
        <w:rPr>
          <w:rFonts w:cs="Times New Roman"/>
          <w:color w:val="000000"/>
          <w:spacing w:val="-2"/>
          <w:sz w:val="24"/>
          <w:szCs w:val="24"/>
          <w:lang w:val="nn-NO"/>
        </w:rPr>
        <w:t>telefonnummer</w:t>
      </w:r>
      <w:r w:rsidRPr="003737F8">
        <w:rPr>
          <w:rFonts w:cs="Times New Roman"/>
          <w:color w:val="000000"/>
          <w:spacing w:val="-2"/>
          <w:sz w:val="24"/>
          <w:szCs w:val="24"/>
          <w:lang w:val="nn-NO"/>
        </w:rPr>
        <w:t xml:space="preserve"> </w:t>
      </w:r>
      <w:r w:rsidR="00706DDA">
        <w:rPr>
          <w:rFonts w:cs="Times New Roman"/>
          <w:b/>
          <w:color w:val="1F4E79" w:themeColor="accent1" w:themeShade="80"/>
          <w:spacing w:val="-2"/>
          <w:sz w:val="24"/>
          <w:szCs w:val="24"/>
          <w:lang w:val="nn-NO"/>
        </w:rPr>
        <w:t>51 51 87 77</w:t>
      </w:r>
      <w:r w:rsidRPr="003737F8">
        <w:rPr>
          <w:rFonts w:cs="Times New Roman"/>
          <w:b/>
          <w:color w:val="000000"/>
          <w:spacing w:val="-2"/>
          <w:sz w:val="24"/>
          <w:szCs w:val="24"/>
          <w:lang w:val="nn-NO"/>
        </w:rPr>
        <w:t>.</w:t>
      </w:r>
    </w:p>
    <w:p w14:paraId="203EAB9D" w14:textId="1EE730B4" w:rsidR="0023032B" w:rsidRPr="00575E8C" w:rsidRDefault="0023032B" w:rsidP="007F2B3B">
      <w:pPr>
        <w:tabs>
          <w:tab w:val="left" w:pos="-720"/>
          <w:tab w:val="left" w:pos="453"/>
        </w:tabs>
        <w:rPr>
          <w:sz w:val="24"/>
          <w:szCs w:val="24"/>
          <w:lang w:val="nn-NO"/>
        </w:rPr>
      </w:pPr>
    </w:p>
    <w:p w14:paraId="203EAB9E" w14:textId="44DA479E" w:rsidR="004825EB" w:rsidRPr="00575E8C" w:rsidRDefault="004825EB" w:rsidP="004825EB">
      <w:pPr>
        <w:rPr>
          <w:sz w:val="24"/>
          <w:szCs w:val="24"/>
          <w:lang w:val="nn-NO"/>
        </w:rPr>
      </w:pPr>
    </w:p>
    <w:p w14:paraId="203EAB9F" w14:textId="4C149672" w:rsidR="004825EB" w:rsidRPr="00575E8C" w:rsidRDefault="003737F8" w:rsidP="004825EB">
      <w:pPr>
        <w:rPr>
          <w:sz w:val="24"/>
          <w:szCs w:val="24"/>
          <w:lang w:val="nn-NO"/>
        </w:rPr>
      </w:pPr>
      <w:r w:rsidRPr="00E643DD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F69076E" wp14:editId="4CDC7B7C">
                <wp:simplePos x="0" y="0"/>
                <wp:positionH relativeFrom="margin">
                  <wp:posOffset>-198755</wp:posOffset>
                </wp:positionH>
                <wp:positionV relativeFrom="margin">
                  <wp:posOffset>6723380</wp:posOffset>
                </wp:positionV>
                <wp:extent cx="5081905" cy="786765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FD773" w14:textId="77777777" w:rsidR="003737F8" w:rsidRPr="00315173" w:rsidRDefault="003737F8" w:rsidP="003737F8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315173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Velkommen til Kvinneklinikken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315173">
                              <w:rPr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Stavanger universitetssjukehus </w:t>
                            </w:r>
                          </w:p>
                          <w:p w14:paraId="724932DD" w14:textId="77777777" w:rsidR="003737F8" w:rsidRDefault="003737F8" w:rsidP="003737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312B30" w14:textId="77777777" w:rsidR="003737F8" w:rsidRDefault="003737F8" w:rsidP="003737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hhv</w:t>
                            </w:r>
                          </w:p>
                          <w:p w14:paraId="6252C7A6" w14:textId="77777777" w:rsidR="003737F8" w:rsidRDefault="003737F8" w:rsidP="003737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C204D9" w14:textId="77777777" w:rsidR="003737F8" w:rsidRPr="00C64D30" w:rsidRDefault="003737F8" w:rsidP="003737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2060851900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5A40AEA1" w14:textId="77777777" w:rsidR="003737F8" w:rsidRDefault="003737F8" w:rsidP="003737F8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076E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15.65pt;margin-top:529.4pt;width:400.15pt;height:61.9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/jegIAAE4FAAAOAAAAZHJzL2Uyb0RvYy54bWysVEtP3DAQvlfqf7B8L9nw6rIii7YgqkoI&#10;UKHi7HVsNsL2uPbsJttf37GTDY9yadVLMp755v04PeusYRsVYgOu4uXehDPlJNSNe6z4j/vLT1PO&#10;IgpXCwNOVXyrIj+bf/xw2vqZ2ocVmFoFRkZcnLW+4itEPyuKKFfKirgHXjkSaghWID3DY1EH0ZJ1&#10;a4r9yeS4aCHUPoBUMRL3ohfyebavtZJ4o3VUyEzFKTbM35C/y/Qt5qdi9hiEXzVyCEP8QxRWNI6c&#10;jqYuBAq2Ds0fpmwjA0TQuCfBFqB1I1XOgbIpJ2+yuVsJr3IuVJzoxzLF/2dWXm9uA2tq6t3BIWdO&#10;WGrSvXqKuISnyBKTStT6OCPknScsdl+gI/iOH4mZMu90sOlPOTGSU7G3Y4FVh0wS82gyLU8mR5xJ&#10;kn2eHn8+PkpmimdtHyJ+VWBZIioeqIG5rmJzFbGH7iDJmYPLxpjcRONeMchm4hQp9D7ETOHWqIQz&#10;7rvSlDcFdZAd5IlT5yawjaBZMZgTzFYImVQ0eRqVyveUhJTKjYoDPqmqPIl/ozxqZM/gcFS2jYPw&#10;nvfnkHWP32Xf55zSx27ZDe1cQr2lbgboVyJ6edlQya9ExFsRaAeogbTXeEMfbaCtOAwUZysIv97j&#10;JzyNJkk5a2mnKh5/rkVQnJlvjoa2nO5Pp2kL8+ukPDykR3glWr4UubU9B2pGSTfEy0wmBTQ7Ugew&#10;D3QAFskviYST5L3iuCPPsd91OiBSLRYZRIvnBV65Oy+T6VTgNFL33YMIfpg7pIm9ht3+idmb8eux&#10;SdPBYo2gmzybqcR9XYfS09Lm6R4OTLoKL98Z9XwG578BAAD//wMAUEsDBBQABgAIAAAAIQCAJ+pG&#10;5QAAAA0BAAAPAAAAZHJzL2Rvd25yZXYueG1sTI/NTsMwEITvSLyDtUhcUOukhdYNcSrEj4QEqFBA&#10;cHSTJY6I1yF22/D2LCc47syn2Zl8ObhW7LAPjScN6TgBgVT6qqFaw8vzzUiBCNFQZVpPqOEbAyyL&#10;w4PcZJXf0xPu1rEWHEIhMxpsjF0mZSgtOhPGvkNi78P3zkQ++1pWvdlzuGvlJElm0pmG+IM1HV5a&#10;LD/XW6fh6v36RK3K1/s7Gx8Xq4e3U/+lbrU+PhouzkFEHOIfDL/1uToU3Gnjt1QF0WoYTdMpo2wk&#10;Z4pHMDKfLXjehqVUTeYgi1z+X1H8AAAA//8DAFBLAQItABQABgAIAAAAIQC2gziS/gAAAOEBAAAT&#10;AAAAAAAAAAAAAAAAAAAAAABbQ29udGVudF9UeXBlc10ueG1sUEsBAi0AFAAGAAgAAAAhADj9If/W&#10;AAAAlAEAAAsAAAAAAAAAAAAAAAAALwEAAF9yZWxzLy5yZWxzUEsBAi0AFAAGAAgAAAAhAD6ov+N6&#10;AgAATgUAAA4AAAAAAAAAAAAAAAAALgIAAGRycy9lMm9Eb2MueG1sUEsBAi0AFAAGAAgAAAAhAIAn&#10;6kblAAAADQEAAA8AAAAAAAAAAAAAAAAA1AQAAGRycy9kb3ducmV2LnhtbFBLBQYAAAAABAAEAPMA&#10;AADmBQAAAAA=&#10;" filled="f" stroked="f" strokeweight="1.5pt">
                <v:textbox inset="14.4pt,7.2pt,14.4pt,7.2pt">
                  <w:txbxContent>
                    <w:p w14:paraId="5D8FD773" w14:textId="77777777" w:rsidR="003737F8" w:rsidRPr="00315173" w:rsidRDefault="003737F8" w:rsidP="003737F8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315173"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Velkommen til Kvinneklinikken</w:t>
                      </w: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br/>
                      </w:r>
                      <w:r w:rsidRPr="00315173">
                        <w:rPr>
                          <w:color w:val="2E74B5" w:themeColor="accent1" w:themeShade="BF"/>
                          <w:sz w:val="36"/>
                          <w:szCs w:val="36"/>
                        </w:rPr>
                        <w:t xml:space="preserve">Stavanger universitetssjukehus </w:t>
                      </w:r>
                    </w:p>
                    <w:p w14:paraId="724932DD" w14:textId="77777777" w:rsidR="003737F8" w:rsidRDefault="003737F8" w:rsidP="003737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312B30" w14:textId="77777777" w:rsidR="003737F8" w:rsidRDefault="003737F8" w:rsidP="003737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hhv</w:t>
                      </w:r>
                    </w:p>
                    <w:p w14:paraId="6252C7A6" w14:textId="77777777" w:rsidR="003737F8" w:rsidRDefault="003737F8" w:rsidP="003737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CC204D9" w14:textId="77777777" w:rsidR="003737F8" w:rsidRPr="00C64D30" w:rsidRDefault="003737F8" w:rsidP="003737F8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2060851900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5A40AEA1" w14:textId="77777777" w:rsidR="003737F8" w:rsidRDefault="003737F8" w:rsidP="003737F8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38AE4A" w14:textId="77777777" w:rsidR="00CB5F08" w:rsidRPr="00575E8C" w:rsidRDefault="00CB5F08" w:rsidP="00CB5F08">
      <w:pPr>
        <w:rPr>
          <w:sz w:val="24"/>
          <w:szCs w:val="24"/>
          <w:lang w:val="nn-NO"/>
        </w:rPr>
      </w:pPr>
    </w:p>
    <w:p w14:paraId="3B07DD29" w14:textId="77777777" w:rsidR="003737F8" w:rsidRPr="003737F8" w:rsidRDefault="003737F8" w:rsidP="00CB5F08">
      <w:pPr>
        <w:ind w:left="5664"/>
        <w:rPr>
          <w:rFonts w:cs="Times New Roman"/>
          <w:color w:val="000000"/>
          <w:spacing w:val="-2"/>
          <w:sz w:val="20"/>
          <w:szCs w:val="20"/>
          <w:lang w:val="nn-NO"/>
        </w:rPr>
      </w:pPr>
      <w:bookmarkStart w:id="0" w:name="_GoBack"/>
      <w:bookmarkEnd w:id="0"/>
    </w:p>
    <w:p w14:paraId="37BC40EA" w14:textId="77777777" w:rsidR="003737F8" w:rsidRPr="003737F8" w:rsidRDefault="003737F8" w:rsidP="00CB5F08">
      <w:pPr>
        <w:ind w:left="5664"/>
        <w:rPr>
          <w:rFonts w:cs="Times New Roman"/>
          <w:color w:val="000000"/>
          <w:spacing w:val="-2"/>
          <w:sz w:val="20"/>
          <w:szCs w:val="20"/>
          <w:lang w:val="nn-NO"/>
        </w:rPr>
      </w:pPr>
    </w:p>
    <w:p w14:paraId="203EABA6" w14:textId="005DD07C" w:rsidR="00E267D5" w:rsidRPr="003737F8" w:rsidRDefault="003737F8" w:rsidP="003737F8">
      <w:pPr>
        <w:ind w:left="5664"/>
        <w:rPr>
          <w:rFonts w:cs="Times New Roman"/>
          <w:color w:val="000000"/>
          <w:spacing w:val="-2"/>
          <w:sz w:val="20"/>
          <w:szCs w:val="20"/>
          <w:lang w:val="nn-NO"/>
        </w:rPr>
      </w:pPr>
      <w:r w:rsidRPr="00D46A26">
        <w:rPr>
          <w:rFonts w:cs="Times New Roman"/>
          <w:noProof/>
          <w:color w:val="000000"/>
          <w:spacing w:val="-2"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8EC3" wp14:editId="1962DA4F">
                <wp:simplePos x="0" y="0"/>
                <wp:positionH relativeFrom="column">
                  <wp:posOffset>4226560</wp:posOffset>
                </wp:positionH>
                <wp:positionV relativeFrom="paragraph">
                  <wp:posOffset>323599</wp:posOffset>
                </wp:positionV>
                <wp:extent cx="2097405" cy="44323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CC00" w14:textId="531930FA" w:rsidR="003737F8" w:rsidRDefault="003737F8" w:rsidP="003737F8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</w:t>
                            </w:r>
                            <w:r w:rsidR="002F2275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E1AEA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juni 2022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E267D5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8EC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left:0;text-align:left;margin-left:332.8pt;margin-top:25.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+4JAIAACM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gUlhmls&#10;0YN49KGBR0+KSM9gfYVR9xbjwvgJRmxzKtXbO+AYZWDTM7MTN87B0AvWYnrz+DI7ezrh+AjSDN+g&#10;xX/YPkACGjunI3fIBkF0bNPTqTViDITjZZEvL8t8QQlHX1leFBepdxmrXl5b58MXAZrEQ00dtj6h&#10;s8OdDzEbVr2ExM88KNlupVLJcLtmoxw5MJTJNq1UwJswZchQ0+WiWCRkA/F9UpCWAWWspK7pVR7X&#10;JKzIxmfTppDApJrOmIkyR3oiIxM3YWzG1IjEXaSugfYJ+XIwqRanDA89uD+UDKjYmvrfe+YEJeqr&#10;Qc6X87KMEk9Gubgs0HDnnubcwwxHqJoGSqbjJqSxiHQYuMHedDLR9prJMWVUYmLzODVR6ud2inqd&#10;7fUzAAAA//8DAFBLAwQUAAYACAAAACEAw9CMBd4AAAAKAQAADwAAAGRycy9kb3ducmV2LnhtbEyP&#10;QU7DMBBF90jcwRokNog6rYjbpHEqQAKxbekBJvE0iRrbUew26e0ZVrAczdP/7xe72fbiSmPovNOw&#10;XCQgyNXedK7RcPz+eN6ACBGdwd470nCjALvy/q7A3PjJ7el6iI3gEBdy1NDGOORShroli2HhB3L8&#10;O/nRYuRzbKQZceJw28tVkihpsXPc0OJA7y3V58PFajh9TU9pNlWf8bjev6g37NaVv2n9+DC/bkFE&#10;muMfDL/6rA4lO1X+4kwQvQalUsWohnTJmxjIsjQDUTG5SjYgy0L+n1D+AAAA//8DAFBLAQItABQA&#10;BgAIAAAAIQC2gziS/gAAAOEBAAATAAAAAAAAAAAAAAAAAAAAAABbQ29udGVudF9UeXBlc10ueG1s&#10;UEsBAi0AFAAGAAgAAAAhADj9If/WAAAAlAEAAAsAAAAAAAAAAAAAAAAALwEAAF9yZWxzLy5yZWxz&#10;UEsBAi0AFAAGAAgAAAAhACwhP7gkAgAAIwQAAA4AAAAAAAAAAAAAAAAALgIAAGRycy9lMm9Eb2Mu&#10;eG1sUEsBAi0AFAAGAAgAAAAhAMPQjAXeAAAACgEAAA8AAAAAAAAAAAAAAAAAfgQAAGRycy9kb3du&#10;cmV2LnhtbFBLBQYAAAAABAAEAPMAAACJBQAAAAA=&#10;" stroked="f">
                <v:textbox>
                  <w:txbxContent>
                    <w:p w14:paraId="5219CC00" w14:textId="531930FA" w:rsidR="003737F8" w:rsidRDefault="003737F8" w:rsidP="003737F8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</w:t>
                      </w:r>
                      <w:r w:rsidR="002F2275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r w:rsidR="00FE1AEA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juni 2022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Pr="00E267D5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267D5" w:rsidRPr="003737F8">
        <w:rPr>
          <w:rFonts w:cs="Times New Roman"/>
          <w:color w:val="000000"/>
          <w:spacing w:val="-2"/>
          <w:sz w:val="20"/>
          <w:szCs w:val="20"/>
          <w:lang w:val="nn-NO"/>
        </w:rPr>
        <w:br/>
      </w:r>
    </w:p>
    <w:sectPr w:rsidR="00E267D5" w:rsidRPr="003737F8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ABAF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03EABB0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EABAD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03EABAE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ABB1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EABB3" wp14:editId="203EABB4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EABBD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03EABBE" wp14:editId="203EABBF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3EAB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03EABBD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03EABBE" wp14:editId="203EABBF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3EABB2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5DB"/>
    <w:multiLevelType w:val="hybridMultilevel"/>
    <w:tmpl w:val="262E1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96C4F"/>
    <w:multiLevelType w:val="hybridMultilevel"/>
    <w:tmpl w:val="B42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8A9"/>
    <w:multiLevelType w:val="hybridMultilevel"/>
    <w:tmpl w:val="D438F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330D"/>
    <w:multiLevelType w:val="hybridMultilevel"/>
    <w:tmpl w:val="80C482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6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42FC5"/>
    <w:rsid w:val="0015298E"/>
    <w:rsid w:val="0017561D"/>
    <w:rsid w:val="00183C38"/>
    <w:rsid w:val="001A7E82"/>
    <w:rsid w:val="001B07C3"/>
    <w:rsid w:val="001C36DF"/>
    <w:rsid w:val="00212943"/>
    <w:rsid w:val="00213043"/>
    <w:rsid w:val="00216575"/>
    <w:rsid w:val="00221653"/>
    <w:rsid w:val="002226A5"/>
    <w:rsid w:val="0023032B"/>
    <w:rsid w:val="00264478"/>
    <w:rsid w:val="00281A4F"/>
    <w:rsid w:val="00294FA5"/>
    <w:rsid w:val="002A7E2B"/>
    <w:rsid w:val="002B2D4D"/>
    <w:rsid w:val="002F2275"/>
    <w:rsid w:val="002F2FDF"/>
    <w:rsid w:val="0036003A"/>
    <w:rsid w:val="00362D54"/>
    <w:rsid w:val="003737F8"/>
    <w:rsid w:val="003A73FE"/>
    <w:rsid w:val="003C2C15"/>
    <w:rsid w:val="003C7A79"/>
    <w:rsid w:val="003D3A30"/>
    <w:rsid w:val="00425365"/>
    <w:rsid w:val="004254B9"/>
    <w:rsid w:val="00441676"/>
    <w:rsid w:val="00444A8D"/>
    <w:rsid w:val="0048140F"/>
    <w:rsid w:val="004825EB"/>
    <w:rsid w:val="004A222E"/>
    <w:rsid w:val="004A776F"/>
    <w:rsid w:val="004C507C"/>
    <w:rsid w:val="0050466A"/>
    <w:rsid w:val="005240FF"/>
    <w:rsid w:val="00553E6B"/>
    <w:rsid w:val="00575E8C"/>
    <w:rsid w:val="005806DB"/>
    <w:rsid w:val="00594482"/>
    <w:rsid w:val="005A3BD8"/>
    <w:rsid w:val="005A4A4E"/>
    <w:rsid w:val="005B0C99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D5301"/>
    <w:rsid w:val="006E5E49"/>
    <w:rsid w:val="00706DDA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7F2B3B"/>
    <w:rsid w:val="0080783B"/>
    <w:rsid w:val="00810F5B"/>
    <w:rsid w:val="00811B03"/>
    <w:rsid w:val="008239ED"/>
    <w:rsid w:val="00824766"/>
    <w:rsid w:val="0084199D"/>
    <w:rsid w:val="008816C2"/>
    <w:rsid w:val="008D0A3A"/>
    <w:rsid w:val="008D3F76"/>
    <w:rsid w:val="008E0580"/>
    <w:rsid w:val="008E3C50"/>
    <w:rsid w:val="00904CBA"/>
    <w:rsid w:val="00914D5D"/>
    <w:rsid w:val="00946D8F"/>
    <w:rsid w:val="00973DB9"/>
    <w:rsid w:val="00974E06"/>
    <w:rsid w:val="0098171F"/>
    <w:rsid w:val="00985474"/>
    <w:rsid w:val="009864D7"/>
    <w:rsid w:val="00991808"/>
    <w:rsid w:val="009D37B0"/>
    <w:rsid w:val="009E14E9"/>
    <w:rsid w:val="00A26B8F"/>
    <w:rsid w:val="00A36835"/>
    <w:rsid w:val="00A82F26"/>
    <w:rsid w:val="00A86D8F"/>
    <w:rsid w:val="00A92AD8"/>
    <w:rsid w:val="00AA235E"/>
    <w:rsid w:val="00AB2AC6"/>
    <w:rsid w:val="00AC61EA"/>
    <w:rsid w:val="00AD123E"/>
    <w:rsid w:val="00AE6D44"/>
    <w:rsid w:val="00AF52C7"/>
    <w:rsid w:val="00AF6415"/>
    <w:rsid w:val="00B04385"/>
    <w:rsid w:val="00B17BEE"/>
    <w:rsid w:val="00B20357"/>
    <w:rsid w:val="00B20862"/>
    <w:rsid w:val="00B21DEB"/>
    <w:rsid w:val="00B2365F"/>
    <w:rsid w:val="00B3479D"/>
    <w:rsid w:val="00B4140D"/>
    <w:rsid w:val="00B4475E"/>
    <w:rsid w:val="00B527AB"/>
    <w:rsid w:val="00B77D91"/>
    <w:rsid w:val="00B82575"/>
    <w:rsid w:val="00B90B5C"/>
    <w:rsid w:val="00B90F76"/>
    <w:rsid w:val="00BA7220"/>
    <w:rsid w:val="00BB02D9"/>
    <w:rsid w:val="00BC220B"/>
    <w:rsid w:val="00BD4BAC"/>
    <w:rsid w:val="00BE202B"/>
    <w:rsid w:val="00C06970"/>
    <w:rsid w:val="00C15DB8"/>
    <w:rsid w:val="00C30DEC"/>
    <w:rsid w:val="00C64D30"/>
    <w:rsid w:val="00C72898"/>
    <w:rsid w:val="00C731F5"/>
    <w:rsid w:val="00C80087"/>
    <w:rsid w:val="00C93970"/>
    <w:rsid w:val="00C94150"/>
    <w:rsid w:val="00C976C0"/>
    <w:rsid w:val="00CB5F08"/>
    <w:rsid w:val="00CC0189"/>
    <w:rsid w:val="00CD47A3"/>
    <w:rsid w:val="00D1028E"/>
    <w:rsid w:val="00D20098"/>
    <w:rsid w:val="00D37B26"/>
    <w:rsid w:val="00D43D4F"/>
    <w:rsid w:val="00D44FAD"/>
    <w:rsid w:val="00D46A59"/>
    <w:rsid w:val="00D7739C"/>
    <w:rsid w:val="00D86CFB"/>
    <w:rsid w:val="00D86CFD"/>
    <w:rsid w:val="00DB15E7"/>
    <w:rsid w:val="00DB44A7"/>
    <w:rsid w:val="00DC1264"/>
    <w:rsid w:val="00DC4540"/>
    <w:rsid w:val="00DD77DD"/>
    <w:rsid w:val="00E10373"/>
    <w:rsid w:val="00E204AB"/>
    <w:rsid w:val="00E21226"/>
    <w:rsid w:val="00E2292D"/>
    <w:rsid w:val="00E267D5"/>
    <w:rsid w:val="00E508B0"/>
    <w:rsid w:val="00E53C74"/>
    <w:rsid w:val="00E643DD"/>
    <w:rsid w:val="00EA4B41"/>
    <w:rsid w:val="00EC03FC"/>
    <w:rsid w:val="00ED5869"/>
    <w:rsid w:val="00ED79CB"/>
    <w:rsid w:val="00F0420D"/>
    <w:rsid w:val="00F2675F"/>
    <w:rsid w:val="00F540A0"/>
    <w:rsid w:val="00F5584C"/>
    <w:rsid w:val="00F83298"/>
    <w:rsid w:val="00FA15BF"/>
    <w:rsid w:val="00FA6191"/>
    <w:rsid w:val="00FB7D53"/>
    <w:rsid w:val="00FC103A"/>
    <w:rsid w:val="00FE1AE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03EAB8D"/>
  <w15:docId w15:val="{683AF371-A1DD-4016-9346-95DE9EE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67D5"/>
    <w:rPr>
      <w:color w:val="0563C1" w:themeColor="hyperlink"/>
      <w:u w:val="single"/>
    </w:rPr>
  </w:style>
  <w:style w:type="character" w:styleId="Merknadsreferanse">
    <w:name w:val="annotation reference"/>
    <w:rsid w:val="00E643D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643DD"/>
    <w:pPr>
      <w:spacing w:after="0" w:line="240" w:lineRule="auto"/>
    </w:pPr>
    <w:rPr>
      <w:rFonts w:ascii="Courier" w:eastAsia="Calibri" w:hAnsi="Courier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643DD"/>
    <w:rPr>
      <w:rFonts w:ascii="Courier" w:eastAsia="Calibri" w:hAnsi="Courier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0C9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0C99"/>
    <w:rPr>
      <w:rFonts w:ascii="Courier" w:eastAsia="Calibri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.no/ng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80EC-2F84-4CFA-8A18-449D083D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6</cp:revision>
  <cp:lastPrinted>2015-01-06T14:18:00Z</cp:lastPrinted>
  <dcterms:created xsi:type="dcterms:W3CDTF">2018-12-11T12:34:00Z</dcterms:created>
  <dcterms:modified xsi:type="dcterms:W3CDTF">2022-06-29T12:49:00Z</dcterms:modified>
</cp:coreProperties>
</file>