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FA7C" w14:textId="77777777" w:rsidR="005033A8" w:rsidRPr="00D51773" w:rsidRDefault="005033A8" w:rsidP="00BD5B2D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14:paraId="36439CA2" w14:textId="77777777" w:rsidR="00EA4B41" w:rsidRPr="00BD5B2D" w:rsidRDefault="00D44FAD" w:rsidP="00BD5B2D">
      <w:pPr>
        <w:jc w:val="center"/>
        <w:rPr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Patient information</w:t>
      </w:r>
    </w:p>
    <w:p w14:paraId="36439CA3" w14:textId="6CA0A62B" w:rsidR="004825EB" w:rsidRPr="004825EB" w:rsidRDefault="00BD5B2D" w:rsidP="008D28F3">
      <w:pPr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Pregnancy termination</w:t>
      </w:r>
      <w:r>
        <w:rPr>
          <w:b/>
          <w:color w:val="2E74B5" w:themeColor="accent1" w:themeShade="BF"/>
          <w:sz w:val="52"/>
          <w:szCs w:val="52"/>
        </w:rPr>
        <w:br/>
        <w:t xml:space="preserve">medical </w:t>
      </w:r>
      <w:proofErr w:type="gramStart"/>
      <w:r>
        <w:rPr>
          <w:b/>
          <w:color w:val="2E74B5" w:themeColor="accent1" w:themeShade="BF"/>
          <w:sz w:val="52"/>
          <w:szCs w:val="52"/>
        </w:rPr>
        <w:t>abortion</w:t>
      </w:r>
      <w:proofErr w:type="gramEnd"/>
      <w:r>
        <w:rPr>
          <w:b/>
          <w:color w:val="2E74B5" w:themeColor="accent1" w:themeShade="BF"/>
          <w:sz w:val="52"/>
          <w:szCs w:val="52"/>
        </w:rPr>
        <w:br/>
      </w:r>
      <w:r>
        <w:rPr>
          <w:b/>
          <w:color w:val="2E74B5" w:themeColor="accent1" w:themeShade="BF"/>
          <w:sz w:val="28"/>
          <w:szCs w:val="28"/>
        </w:rPr>
        <w:t>(before gestation week 9)</w:t>
      </w:r>
    </w:p>
    <w:p w14:paraId="36439CA4" w14:textId="77777777" w:rsidR="008D28F3" w:rsidRDefault="008D28F3" w:rsidP="000E64F2">
      <w:pPr>
        <w:rPr>
          <w:sz w:val="24"/>
          <w:szCs w:val="24"/>
        </w:rPr>
      </w:pPr>
    </w:p>
    <w:p w14:paraId="25D5F363" w14:textId="77777777" w:rsidR="00F46CFA" w:rsidRDefault="009E5EDB" w:rsidP="00F46CFA">
      <w:pPr>
        <w:rPr>
          <w:sz w:val="24"/>
          <w:szCs w:val="24"/>
        </w:rPr>
      </w:pPr>
      <w:r>
        <w:rPr>
          <w:sz w:val="24"/>
          <w:szCs w:val="24"/>
        </w:rPr>
        <w:t xml:space="preserve">You have been given a tablet </w:t>
      </w:r>
      <w:proofErr w:type="spellStart"/>
      <w:r>
        <w:rPr>
          <w:sz w:val="24"/>
          <w:szCs w:val="24"/>
        </w:rPr>
        <w:t>Mifegyn</w:t>
      </w:r>
      <w:proofErr w:type="spellEnd"/>
      <w:r>
        <w:rPr>
          <w:sz w:val="24"/>
          <w:szCs w:val="24"/>
        </w:rPr>
        <w:t xml:space="preserve">®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will start the abortion. You may experience bleeding and mild stomach pains over the next few days. If you vomit within 2 hours of taking the tablet, you must come back and take a new one. If you feel nauseous, you </w:t>
      </w:r>
      <w:proofErr w:type="gramStart"/>
      <w:r>
        <w:rPr>
          <w:sz w:val="24"/>
          <w:szCs w:val="24"/>
        </w:rPr>
        <w:t>can be given</w:t>
      </w:r>
      <w:proofErr w:type="gramEnd"/>
      <w:r>
        <w:rPr>
          <w:sz w:val="24"/>
          <w:szCs w:val="24"/>
        </w:rPr>
        <w:t xml:space="preserve"> a prescription for tablets to stop you feeling nauseous.</w:t>
      </w:r>
    </w:p>
    <w:p w14:paraId="36439CA6" w14:textId="1BE6E3A0" w:rsidR="009E5EDB" w:rsidRPr="00F46CFA" w:rsidRDefault="009E5EDB" w:rsidP="00F46CFA">
      <w:pPr>
        <w:pStyle w:val="ListParagraph"/>
        <w:numPr>
          <w:ilvl w:val="0"/>
          <w:numId w:val="1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Live life as usual - there is nothing stopping you going to work.</w:t>
      </w:r>
    </w:p>
    <w:p w14:paraId="36439CA7" w14:textId="1BC549EC" w:rsidR="009E5EDB" w:rsidRPr="00CC7C24" w:rsidRDefault="009E5EDB" w:rsidP="00F46CFA">
      <w:pPr>
        <w:numPr>
          <w:ilvl w:val="0"/>
          <w:numId w:val="1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you need a painkiller, you can take Ibuprofen, Paracetamol or </w:t>
      </w:r>
      <w:proofErr w:type="spellStart"/>
      <w:r>
        <w:rPr>
          <w:sz w:val="24"/>
          <w:szCs w:val="24"/>
        </w:rPr>
        <w:t>Naproksen</w:t>
      </w:r>
      <w:proofErr w:type="spellEnd"/>
      <w:r>
        <w:rPr>
          <w:sz w:val="24"/>
          <w:szCs w:val="24"/>
        </w:rPr>
        <w:t>.</w:t>
      </w:r>
    </w:p>
    <w:p w14:paraId="36439CA9" w14:textId="13CD081C" w:rsidR="009E5EDB" w:rsidRPr="00CC7C24" w:rsidRDefault="009E5EDB" w:rsidP="00F46CFA">
      <w:pPr>
        <w:numPr>
          <w:ilvl w:val="0"/>
          <w:numId w:val="1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Use a sanitary pad, not a tampon when bleeding.</w:t>
      </w:r>
    </w:p>
    <w:p w14:paraId="36439CAA" w14:textId="77777777" w:rsidR="009E5EDB" w:rsidRPr="00CC7C24" w:rsidRDefault="009E5EDB" w:rsidP="009E5EDB">
      <w:pPr>
        <w:ind w:left="360"/>
        <w:rPr>
          <w:sz w:val="24"/>
          <w:szCs w:val="24"/>
        </w:rPr>
      </w:pPr>
    </w:p>
    <w:p w14:paraId="36439CAB" w14:textId="77777777" w:rsidR="009E5EDB" w:rsidRPr="00CC7C24" w:rsidRDefault="009E5EDB" w:rsidP="009E5EDB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Attending the Day Clinic</w:t>
      </w:r>
    </w:p>
    <w:p w14:paraId="36439CAC" w14:textId="140B234A" w:rsidR="009E5EDB" w:rsidRPr="00CC7C24" w:rsidRDefault="009E5EDB" w:rsidP="009E5EDB">
      <w:pPr>
        <w:pStyle w:val="Footer"/>
        <w:tabs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Atte</w:t>
      </w:r>
      <w:r w:rsidR="007E56F1">
        <w:rPr>
          <w:sz w:val="24"/>
          <w:szCs w:val="24"/>
        </w:rPr>
        <w:t>nd on _______________________</w:t>
      </w:r>
      <w:r>
        <w:rPr>
          <w:sz w:val="24"/>
          <w:szCs w:val="24"/>
        </w:rPr>
        <w:t xml:space="preserve"> to KK Ward 4AC, 4th Floor, </w:t>
      </w:r>
      <w:proofErr w:type="spellStart"/>
      <w:r>
        <w:rPr>
          <w:sz w:val="24"/>
          <w:szCs w:val="24"/>
        </w:rPr>
        <w:t>Østbygget</w:t>
      </w:r>
      <w:proofErr w:type="spellEnd"/>
      <w:r>
        <w:rPr>
          <w:sz w:val="24"/>
          <w:szCs w:val="24"/>
        </w:rPr>
        <w:t xml:space="preserve"> (East Building).</w:t>
      </w:r>
    </w:p>
    <w:p w14:paraId="36439CAD" w14:textId="77777777" w:rsidR="009E5EDB" w:rsidRPr="00CC7C24" w:rsidRDefault="009E5EDB" w:rsidP="009E5EDB">
      <w:pPr>
        <w:rPr>
          <w:sz w:val="24"/>
          <w:szCs w:val="24"/>
        </w:rPr>
      </w:pPr>
    </w:p>
    <w:p w14:paraId="36439CAE" w14:textId="70FABB97" w:rsidR="009E5EDB" w:rsidRPr="00CC7C24" w:rsidRDefault="009E5EDB" w:rsidP="009E5ED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should eat breakfast before you come here.</w:t>
      </w:r>
    </w:p>
    <w:p w14:paraId="36439CAF" w14:textId="165F665F" w:rsidR="009E5EDB" w:rsidRPr="00CC7C24" w:rsidRDefault="009E5EDB" w:rsidP="009E5ED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t xml:space="preserve">In the department, you will be given </w:t>
      </w:r>
      <w:bookmarkStart w:id="1" w:name="OLE_LINK1"/>
      <w:bookmarkStart w:id="2" w:name="OLE_LINK2"/>
      <w:proofErr w:type="spellStart"/>
      <w:r>
        <w:rPr>
          <w:sz w:val="24"/>
          <w:szCs w:val="24"/>
        </w:rPr>
        <w:t>Cytotec</w:t>
      </w:r>
      <w:proofErr w:type="spellEnd"/>
      <w:r>
        <w:rPr>
          <w:sz w:val="24"/>
          <w:szCs w:val="24"/>
        </w:rPr>
        <w:t>®</w:t>
      </w:r>
      <w:bookmarkEnd w:id="1"/>
      <w:bookmarkEnd w:id="2"/>
      <w:r>
        <w:rPr>
          <w:sz w:val="24"/>
          <w:szCs w:val="24"/>
        </w:rPr>
        <w:t xml:space="preserve"> tablets which you must place in your vagina </w:t>
      </w:r>
    </w:p>
    <w:p w14:paraId="36439CB0" w14:textId="7D8BCF53" w:rsidR="009E5EDB" w:rsidRPr="00CC7C24" w:rsidRDefault="009E5EDB" w:rsidP="009E5ED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need to stay in the department for up to 6 hours.</w:t>
      </w:r>
    </w:p>
    <w:p w14:paraId="1915A028" w14:textId="1B6F0821" w:rsidR="00F46CFA" w:rsidRDefault="00274CA4" w:rsidP="00274CA4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not aborted after 3 hours, you </w:t>
      </w:r>
      <w:proofErr w:type="gramStart"/>
      <w:r>
        <w:rPr>
          <w:sz w:val="24"/>
          <w:szCs w:val="24"/>
        </w:rPr>
        <w:t>will be given</w:t>
      </w:r>
      <w:proofErr w:type="gramEnd"/>
      <w:r>
        <w:rPr>
          <w:sz w:val="24"/>
          <w:szCs w:val="24"/>
        </w:rPr>
        <w:t xml:space="preserve"> two more tablets that you place under your tongue.</w:t>
      </w:r>
    </w:p>
    <w:p w14:paraId="36439CB3" w14:textId="51C4912A" w:rsidR="009E5EDB" w:rsidRPr="00F46CFA" w:rsidRDefault="009E5EDB" w:rsidP="00F46CFA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proofErr w:type="gramStart"/>
      <w:r>
        <w:rPr>
          <w:sz w:val="24"/>
          <w:szCs w:val="24"/>
        </w:rPr>
        <w:t>will be given</w:t>
      </w:r>
      <w:proofErr w:type="gramEnd"/>
      <w:r>
        <w:rPr>
          <w:sz w:val="24"/>
          <w:szCs w:val="24"/>
        </w:rPr>
        <w:t xml:space="preserve"> painkillers if you need them, but they will not relieve all the pain. The pain can be quite strong while the uterus is working to expel the pregnancy.</w:t>
      </w:r>
    </w:p>
    <w:p w14:paraId="36439CB4" w14:textId="4AC8F089" w:rsidR="009E5EDB" w:rsidRPr="00CC7C24" w:rsidRDefault="009E5EDB" w:rsidP="009E5EDB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can wear your own clothes during your stay on the ward. Bring a change of clothes with you.</w:t>
      </w:r>
    </w:p>
    <w:p w14:paraId="36439CB6" w14:textId="524B0FE9" w:rsidR="009E5EDB" w:rsidRPr="005033A8" w:rsidRDefault="00274CA4" w:rsidP="005033A8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cannot drive home yourself because the medicines you take while you are here can make you tired.</w:t>
      </w:r>
    </w:p>
    <w:p w14:paraId="36439CB7" w14:textId="77777777" w:rsidR="009E5EDB" w:rsidRPr="00CC7C24" w:rsidRDefault="009E5EDB" w:rsidP="009E5EDB">
      <w:pPr>
        <w:rPr>
          <w:sz w:val="24"/>
          <w:szCs w:val="24"/>
        </w:rPr>
      </w:pPr>
    </w:p>
    <w:p w14:paraId="36439CB8" w14:textId="77777777" w:rsidR="009E5EDB" w:rsidRPr="00CC7C24" w:rsidRDefault="009E5EDB" w:rsidP="009E5EDB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After the </w:t>
      </w:r>
      <w:proofErr w:type="gramStart"/>
      <w:r>
        <w:rPr>
          <w:b/>
          <w:color w:val="2E74B5" w:themeColor="accent1" w:themeShade="BF"/>
          <w:sz w:val="28"/>
          <w:szCs w:val="28"/>
        </w:rPr>
        <w:t>abortion</w:t>
      </w:r>
      <w:proofErr w:type="gramEnd"/>
      <w:r>
        <w:rPr>
          <w:b/>
          <w:color w:val="2E74B5" w:themeColor="accent1" w:themeShade="BF"/>
          <w:sz w:val="28"/>
          <w:szCs w:val="28"/>
        </w:rPr>
        <w:t xml:space="preserve"> you should be aware of the following </w:t>
      </w:r>
    </w:p>
    <w:p w14:paraId="195B6449" w14:textId="77777777" w:rsidR="00274CA4" w:rsidRDefault="00274CA4" w:rsidP="00274CA4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may have period-like bleeding that gets lighter and discharge for up to 4 weeks after an abortion. Use sanitary pads, not tampons.</w:t>
      </w:r>
    </w:p>
    <w:p w14:paraId="6222FFB6" w14:textId="77777777" w:rsidR="00274CA4" w:rsidRDefault="00274CA4" w:rsidP="00274CA4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spellStart"/>
      <w:r>
        <w:rPr>
          <w:sz w:val="24"/>
          <w:szCs w:val="24"/>
        </w:rPr>
        <w:t>Kvinneklinikken</w:t>
      </w:r>
      <w:proofErr w:type="spellEnd"/>
      <w:r>
        <w:rPr>
          <w:sz w:val="24"/>
          <w:szCs w:val="24"/>
        </w:rPr>
        <w:t xml:space="preserve"> (Dept. of Obstetrics and Gynaecology) if you bleed heavily or with clumps for several days (soaks more than 6 night pads in 2 hours). </w:t>
      </w:r>
    </w:p>
    <w:p w14:paraId="1C72DF10" w14:textId="77777777" w:rsidR="00274CA4" w:rsidRDefault="00274CA4" w:rsidP="00274CA4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Period-like pain is normal. Contact us if you have severe pain that is not relieved by Paracetamol or </w:t>
      </w:r>
      <w:proofErr w:type="spellStart"/>
      <w:r>
        <w:rPr>
          <w:sz w:val="24"/>
          <w:szCs w:val="24"/>
        </w:rPr>
        <w:t>Ibux</w:t>
      </w:r>
      <w:proofErr w:type="spellEnd"/>
      <w:r>
        <w:rPr>
          <w:sz w:val="24"/>
          <w:szCs w:val="24"/>
        </w:rPr>
        <w:t>, or if you have a temperature above 38°C.</w:t>
      </w:r>
    </w:p>
    <w:p w14:paraId="79EB0DC4" w14:textId="77777777" w:rsidR="00274CA4" w:rsidRDefault="00274CA4" w:rsidP="00A54E9E">
      <w:pPr>
        <w:spacing w:after="0" w:line="240" w:lineRule="auto"/>
        <w:ind w:left="720"/>
        <w:rPr>
          <w:sz w:val="24"/>
          <w:szCs w:val="24"/>
        </w:rPr>
      </w:pPr>
    </w:p>
    <w:p w14:paraId="3939DA19" w14:textId="77777777" w:rsidR="00274CA4" w:rsidRPr="00274CA4" w:rsidRDefault="00274CA4" w:rsidP="00274CA4">
      <w:pPr>
        <w:spacing w:after="0" w:line="240" w:lineRule="auto"/>
        <w:ind w:left="720"/>
        <w:rPr>
          <w:sz w:val="24"/>
          <w:szCs w:val="24"/>
        </w:rPr>
      </w:pPr>
    </w:p>
    <w:p w14:paraId="7DE41FE2" w14:textId="77777777" w:rsidR="00274CA4" w:rsidRPr="00F46CFA" w:rsidRDefault="00274CA4" w:rsidP="00F46CF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periods should start again 4-6 weeks after the abortion. The first period is often heavier and lasts longer than normal.</w:t>
      </w:r>
    </w:p>
    <w:p w14:paraId="32D5A25E" w14:textId="77777777" w:rsidR="00274CA4" w:rsidRDefault="00274CA4" w:rsidP="00274CA4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should avoid intercourse and swimming while you are bleeding.</w:t>
      </w:r>
    </w:p>
    <w:p w14:paraId="48C2CD0F" w14:textId="77777777" w:rsidR="00274CA4" w:rsidRDefault="00274CA4" w:rsidP="00274CA4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starting on the contraceptive pill, you can start the day after the abortion.</w:t>
      </w:r>
    </w:p>
    <w:p w14:paraId="3292AE31" w14:textId="77777777" w:rsidR="00F46CFA" w:rsidRDefault="00F46CFA" w:rsidP="00F46CFA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Could you still be pregnant?</w:t>
      </w:r>
    </w:p>
    <w:p w14:paraId="40314998" w14:textId="77777777" w:rsidR="00F46CFA" w:rsidRDefault="00F46CFA" w:rsidP="00F46CFA">
      <w:pPr>
        <w:pStyle w:val="ListParagraph"/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proofErr w:type="gramStart"/>
      <w:r>
        <w:rPr>
          <w:sz w:val="24"/>
          <w:szCs w:val="24"/>
        </w:rPr>
        <w:t>have been given</w:t>
      </w:r>
      <w:proofErr w:type="gramEnd"/>
      <w:r>
        <w:rPr>
          <w:sz w:val="24"/>
          <w:szCs w:val="24"/>
        </w:rPr>
        <w:t xml:space="preserve"> a pregnancy test kit. It is important that you take this pregnancy test 4 weeks after the abortion to make sure that the pregnancy has ended. </w:t>
      </w:r>
    </w:p>
    <w:p w14:paraId="3DE1241C" w14:textId="77777777" w:rsidR="00F46CFA" w:rsidRDefault="00F46CFA" w:rsidP="00F46CFA">
      <w:pPr>
        <w:pStyle w:val="ListParagraph"/>
        <w:spacing w:after="0" w:line="240" w:lineRule="auto"/>
        <w:ind w:left="708"/>
        <w:rPr>
          <w:strike/>
          <w:sz w:val="24"/>
          <w:szCs w:val="24"/>
        </w:rPr>
      </w:pPr>
      <w:r>
        <w:rPr>
          <w:sz w:val="24"/>
          <w:szCs w:val="24"/>
        </w:rPr>
        <w:t xml:space="preserve">If the pregnancy test is positive or you suspect that you are still pregnant, you must contact </w:t>
      </w:r>
      <w:proofErr w:type="spellStart"/>
      <w:r>
        <w:rPr>
          <w:sz w:val="24"/>
          <w:szCs w:val="24"/>
        </w:rPr>
        <w:t>gynekologisk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poliklinikk</w:t>
      </w:r>
      <w:proofErr w:type="spellEnd"/>
      <w:r>
        <w:rPr>
          <w:sz w:val="24"/>
          <w:szCs w:val="24"/>
        </w:rPr>
        <w:t xml:space="preserve"> (Gynaecology Outpatient Clinic) or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GP. A blood test </w:t>
      </w:r>
      <w:proofErr w:type="gramStart"/>
      <w:r>
        <w:rPr>
          <w:sz w:val="24"/>
          <w:szCs w:val="24"/>
        </w:rPr>
        <w:t>will be taken</w:t>
      </w:r>
      <w:proofErr w:type="gramEnd"/>
      <w:r>
        <w:rPr>
          <w:sz w:val="24"/>
          <w:szCs w:val="24"/>
        </w:rPr>
        <w:t xml:space="preserve"> and you will be given a follow-up appointment.</w:t>
      </w:r>
    </w:p>
    <w:p w14:paraId="73B8D5FC" w14:textId="77777777" w:rsidR="00274CA4" w:rsidRDefault="00274CA4" w:rsidP="00274CA4">
      <w:pPr>
        <w:spacing w:after="0" w:line="240" w:lineRule="auto"/>
        <w:ind w:left="708"/>
        <w:rPr>
          <w:sz w:val="24"/>
          <w:szCs w:val="24"/>
        </w:rPr>
      </w:pPr>
    </w:p>
    <w:p w14:paraId="24AE3038" w14:textId="77777777" w:rsidR="00274CA4" w:rsidRDefault="00274CA4" w:rsidP="00274CA4">
      <w:pPr>
        <w:spacing w:after="0" w:line="240" w:lineRule="auto"/>
        <w:ind w:left="360"/>
        <w:rPr>
          <w:sz w:val="24"/>
          <w:szCs w:val="24"/>
        </w:rPr>
      </w:pPr>
    </w:p>
    <w:p w14:paraId="68E09092" w14:textId="77777777" w:rsidR="007E74C7" w:rsidRDefault="007E74C7" w:rsidP="007E74C7">
      <w:pPr>
        <w:spacing w:after="0" w:line="240" w:lineRule="auto"/>
        <w:ind w:left="360"/>
        <w:rPr>
          <w:sz w:val="24"/>
          <w:szCs w:val="24"/>
        </w:rPr>
      </w:pPr>
    </w:p>
    <w:p w14:paraId="0A1714D9" w14:textId="77777777" w:rsidR="007E74C7" w:rsidRDefault="007E74C7" w:rsidP="007E74C7">
      <w:pPr>
        <w:spacing w:after="0" w:line="240" w:lineRule="auto"/>
        <w:ind w:left="360"/>
        <w:rPr>
          <w:sz w:val="24"/>
          <w:szCs w:val="24"/>
        </w:rPr>
      </w:pPr>
    </w:p>
    <w:p w14:paraId="32877A36" w14:textId="77777777" w:rsidR="007E74C7" w:rsidRPr="00CC7C24" w:rsidRDefault="007E74C7" w:rsidP="007E74C7">
      <w:pPr>
        <w:spacing w:after="0" w:line="240" w:lineRule="auto"/>
        <w:ind w:left="360"/>
        <w:rPr>
          <w:sz w:val="24"/>
          <w:szCs w:val="24"/>
        </w:rPr>
      </w:pPr>
    </w:p>
    <w:p w14:paraId="02DE2078" w14:textId="77777777" w:rsidR="00E476CF" w:rsidRDefault="00E476CF" w:rsidP="00E476CF">
      <w:pPr>
        <w:spacing w:after="0" w:line="240" w:lineRule="auto"/>
        <w:rPr>
          <w:sz w:val="24"/>
          <w:szCs w:val="24"/>
        </w:rPr>
      </w:pPr>
    </w:p>
    <w:p w14:paraId="12476591" w14:textId="1B3447B6" w:rsidR="00274CA4" w:rsidRDefault="00274CA4" w:rsidP="00274CA4">
      <w:pPr>
        <w:pStyle w:val="Footer"/>
        <w:rPr>
          <w:rFonts w:ascii="CG Times (PCL6)" w:hAnsi="CG Times (PCL6)"/>
          <w:sz w:val="18"/>
        </w:rPr>
      </w:pPr>
      <w:r>
        <w:rPr>
          <w:b/>
          <w:color w:val="2E74B5" w:themeColor="accent1" w:themeShade="BF"/>
          <w:sz w:val="28"/>
          <w:szCs w:val="28"/>
        </w:rPr>
        <w:t>Conta</w:t>
      </w:r>
      <w:r w:rsidR="007E56F1">
        <w:rPr>
          <w:b/>
          <w:color w:val="2E74B5" w:themeColor="accent1" w:themeShade="BF"/>
          <w:sz w:val="28"/>
          <w:szCs w:val="28"/>
        </w:rPr>
        <w:t xml:space="preserve">ct information </w:t>
      </w:r>
      <w:proofErr w:type="spellStart"/>
      <w:r w:rsidR="007E56F1">
        <w:rPr>
          <w:b/>
          <w:color w:val="2E74B5" w:themeColor="accent1" w:themeShade="BF"/>
          <w:sz w:val="28"/>
          <w:szCs w:val="28"/>
        </w:rPr>
        <w:t>Kvinneklinikken</w:t>
      </w:r>
      <w:proofErr w:type="spellEnd"/>
      <w:r w:rsidR="007E56F1">
        <w:rPr>
          <w:b/>
          <w:color w:val="2E74B5" w:themeColor="accent1" w:themeShade="BF"/>
          <w:sz w:val="28"/>
          <w:szCs w:val="28"/>
        </w:rPr>
        <w:t xml:space="preserve"> (</w:t>
      </w:r>
      <w:r>
        <w:rPr>
          <w:b/>
          <w:color w:val="2E74B5" w:themeColor="accent1" w:themeShade="BF"/>
          <w:sz w:val="28"/>
          <w:szCs w:val="28"/>
        </w:rPr>
        <w:t xml:space="preserve">Department of </w:t>
      </w:r>
      <w:r w:rsidR="007E56F1">
        <w:rPr>
          <w:b/>
          <w:color w:val="2E74B5" w:themeColor="accent1" w:themeShade="BF"/>
          <w:sz w:val="28"/>
          <w:szCs w:val="28"/>
        </w:rPr>
        <w:t>Obstetrics and Gynaecology)</w:t>
      </w:r>
      <w:r>
        <w:rPr>
          <w:b/>
          <w:color w:val="2E74B5" w:themeColor="accent1" w:themeShade="BF"/>
          <w:sz w:val="28"/>
          <w:szCs w:val="28"/>
        </w:rPr>
        <w:t>:</w:t>
      </w:r>
    </w:p>
    <w:p w14:paraId="581027B1" w14:textId="77777777" w:rsidR="00274CA4" w:rsidRDefault="00274CA4" w:rsidP="00274CA4">
      <w:pPr>
        <w:rPr>
          <w:sz w:val="24"/>
          <w:szCs w:val="24"/>
        </w:rPr>
      </w:pPr>
    </w:p>
    <w:p w14:paraId="7ECF9E18" w14:textId="4DF7008F" w:rsidR="00274CA4" w:rsidRDefault="00274CA4" w:rsidP="00274CA4">
      <w:pPr>
        <w:rPr>
          <w:b/>
          <w:color w:val="2E74B5" w:themeColor="accent1" w:themeShade="BF"/>
          <w:sz w:val="24"/>
          <w:szCs w:val="24"/>
        </w:rPr>
      </w:pPr>
      <w:proofErr w:type="spellStart"/>
      <w:r>
        <w:rPr>
          <w:sz w:val="24"/>
          <w:szCs w:val="24"/>
        </w:rPr>
        <w:t>Gynekologisk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poliklinikk</w:t>
      </w:r>
      <w:proofErr w:type="spellEnd"/>
      <w:r>
        <w:rPr>
          <w:sz w:val="24"/>
          <w:szCs w:val="24"/>
        </w:rPr>
        <w:t xml:space="preserve"> (Gynaecology Outpatient Clinic) 08.00-15-00 weekdays:</w:t>
      </w:r>
      <w:r>
        <w:rPr>
          <w:sz w:val="24"/>
          <w:szCs w:val="24"/>
        </w:rPr>
        <w:tab/>
      </w:r>
      <w:r w:rsidR="007E56F1">
        <w:rPr>
          <w:sz w:val="24"/>
          <w:szCs w:val="24"/>
        </w:rPr>
        <w:br/>
      </w:r>
      <w:r w:rsidR="007E56F1">
        <w:rPr>
          <w:b/>
          <w:color w:val="2E74B5" w:themeColor="accent1" w:themeShade="BF"/>
          <w:sz w:val="24"/>
          <w:szCs w:val="24"/>
        </w:rPr>
        <w:t xml:space="preserve">(+47) </w:t>
      </w:r>
      <w:r>
        <w:rPr>
          <w:b/>
          <w:color w:val="2E74B5" w:themeColor="accent1" w:themeShade="BF"/>
          <w:sz w:val="24"/>
          <w:szCs w:val="24"/>
        </w:rPr>
        <w:t>51 51 93 85</w:t>
      </w:r>
    </w:p>
    <w:p w14:paraId="7DF0F507" w14:textId="17DD4B16" w:rsidR="00274CA4" w:rsidRDefault="00274CA4" w:rsidP="00274CA4">
      <w:pPr>
        <w:pStyle w:val="Footer"/>
        <w:rPr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>Post (Ward) 4AC after15:00 or at the weekend:</w:t>
      </w:r>
      <w:r>
        <w:rPr>
          <w:sz w:val="24"/>
          <w:szCs w:val="24"/>
        </w:rPr>
        <w:tab/>
        <w:t xml:space="preserve">                                        </w:t>
      </w:r>
      <w:r w:rsidR="007E56F1">
        <w:rPr>
          <w:sz w:val="24"/>
          <w:szCs w:val="24"/>
        </w:rPr>
        <w:br/>
      </w:r>
      <w:r w:rsidR="007E56F1">
        <w:rPr>
          <w:b/>
          <w:color w:val="2E74B5" w:themeColor="accent1" w:themeShade="BF"/>
          <w:sz w:val="24"/>
          <w:szCs w:val="24"/>
        </w:rPr>
        <w:t xml:space="preserve">(+47) </w:t>
      </w:r>
      <w:r>
        <w:rPr>
          <w:b/>
          <w:color w:val="2E74B5" w:themeColor="accent1" w:themeShade="BF"/>
          <w:sz w:val="24"/>
          <w:szCs w:val="24"/>
        </w:rPr>
        <w:t>51 51 82 92</w:t>
      </w:r>
    </w:p>
    <w:p w14:paraId="1FF5068E" w14:textId="77777777" w:rsidR="00274CA4" w:rsidRDefault="00274CA4" w:rsidP="00274CA4">
      <w:pPr>
        <w:pStyle w:val="Footer"/>
        <w:rPr>
          <w:rFonts w:ascii="CG Times (PCL6)" w:hAnsi="CG Times (PCL6)"/>
          <w:sz w:val="18"/>
        </w:rPr>
      </w:pPr>
    </w:p>
    <w:p w14:paraId="5F64AE48" w14:textId="43CAA041" w:rsidR="005033A8" w:rsidRDefault="005033A8" w:rsidP="009E5EDB">
      <w:pPr>
        <w:rPr>
          <w:b/>
          <w:color w:val="2E74B5" w:themeColor="accent1" w:themeShade="BF"/>
          <w:sz w:val="28"/>
          <w:szCs w:val="28"/>
        </w:rPr>
      </w:pPr>
    </w:p>
    <w:p w14:paraId="347EE84F" w14:textId="77777777" w:rsidR="005033A8" w:rsidRDefault="005033A8" w:rsidP="009E5EDB">
      <w:pPr>
        <w:rPr>
          <w:b/>
          <w:color w:val="2E74B5" w:themeColor="accent1" w:themeShade="BF"/>
          <w:sz w:val="28"/>
          <w:szCs w:val="28"/>
        </w:rPr>
      </w:pPr>
    </w:p>
    <w:p w14:paraId="03A2E49C" w14:textId="77777777" w:rsidR="005033A8" w:rsidRDefault="005033A8" w:rsidP="009E5EDB">
      <w:pPr>
        <w:rPr>
          <w:b/>
          <w:color w:val="2E74B5" w:themeColor="accent1" w:themeShade="BF"/>
          <w:sz w:val="28"/>
          <w:szCs w:val="28"/>
        </w:rPr>
      </w:pPr>
    </w:p>
    <w:p w14:paraId="36439CC4" w14:textId="274BDFA7" w:rsidR="00CC7C24" w:rsidRPr="00CC7C24" w:rsidRDefault="009E5EDB" w:rsidP="009E5EDB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ab/>
      </w:r>
    </w:p>
    <w:p w14:paraId="36439CC7" w14:textId="77777777" w:rsidR="009E5EDB" w:rsidRDefault="009E5EDB" w:rsidP="009E5EDB">
      <w:pPr>
        <w:pStyle w:val="Footer"/>
        <w:tabs>
          <w:tab w:val="clear" w:pos="9072"/>
        </w:tabs>
        <w:rPr>
          <w:rFonts w:ascii="CG Times (PCL6)" w:hAnsi="CG Times (PCL6)"/>
          <w:sz w:val="18"/>
        </w:rPr>
      </w:pPr>
    </w:p>
    <w:p w14:paraId="36439CC8" w14:textId="77777777" w:rsidR="000E64F2" w:rsidRPr="008D28F3" w:rsidRDefault="000E64F2" w:rsidP="000E64F2">
      <w:pPr>
        <w:rPr>
          <w:sz w:val="24"/>
          <w:szCs w:val="24"/>
        </w:rPr>
      </w:pPr>
    </w:p>
    <w:p w14:paraId="36439CD4" w14:textId="2A52C3B2" w:rsidR="00406CC6" w:rsidRPr="00406CC6" w:rsidRDefault="00E476CF" w:rsidP="00E476CF">
      <w:pPr>
        <w:rPr>
          <w:rFonts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E6B9" wp14:editId="3EF45937">
                <wp:simplePos x="0" y="0"/>
                <wp:positionH relativeFrom="column">
                  <wp:posOffset>4115028</wp:posOffset>
                </wp:positionH>
                <wp:positionV relativeFrom="paragraph">
                  <wp:posOffset>1934222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1CA0" w14:textId="774024A4" w:rsidR="007E74C7" w:rsidRPr="007E56F1" w:rsidRDefault="00F46CFA" w:rsidP="007E74C7">
                            <w:pPr>
                              <w:rPr>
                                <w:lang w:val="nb-NO"/>
                              </w:rPr>
                            </w:pPr>
                            <w:r w:rsidRPr="007E56F1">
                              <w:rPr>
                                <w:color w:val="000000"/>
                                <w:sz w:val="20"/>
                                <w:szCs w:val="20"/>
                                <w:lang w:val="nb-NO"/>
                              </w:rPr>
                              <w:t>Kvinneklinikken SUS, March 2017</w:t>
                            </w:r>
                            <w:r w:rsidRPr="007E56F1">
                              <w:rPr>
                                <w:color w:val="000000"/>
                                <w:sz w:val="20"/>
                                <w:szCs w:val="20"/>
                                <w:lang w:val="nb-NO"/>
                              </w:rPr>
                              <w:br/>
                            </w:r>
                            <w:hyperlink r:id="rId8" w:history="1">
                              <w:r w:rsidRPr="007E56F1">
                                <w:rPr>
                                  <w:rStyle w:val="Hyperlink"/>
                                  <w:sz w:val="20"/>
                                  <w:szCs w:val="20"/>
                                  <w:lang w:val="nb-NO"/>
                                </w:rPr>
                                <w:t>www.sus.no/kvinneklinkken</w:t>
                              </w:r>
                            </w:hyperlink>
                            <w:r w:rsidRPr="007E56F1">
                              <w:rPr>
                                <w:color w:val="000000"/>
                                <w:sz w:val="20"/>
                                <w:szCs w:val="20"/>
                                <w:lang w:val="nb-NO"/>
                              </w:rPr>
                              <w:br/>
                            </w:r>
                            <w:r w:rsidRPr="007E56F1">
                              <w:rPr>
                                <w:lang w:val="nb-NO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E6B9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24pt;margin-top:152.3pt;width:165.1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iqIQIAABw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" stroked="f">
                <v:textbox>
                  <w:txbxContent>
                    <w:p w14:paraId="49A21CA0" w14:textId="774024A4" w:rsidR="007E74C7" w:rsidRPr="007E56F1" w:rsidRDefault="00F46CFA" w:rsidP="007E74C7">
                      <w:pPr>
                        <w:rPr>
                          <w:lang w:val="nb-NO"/>
                        </w:rPr>
                      </w:pPr>
                      <w:r w:rsidRPr="007E56F1">
                        <w:rPr>
                          <w:color w:val="000000"/>
                          <w:sz w:val="20"/>
                          <w:szCs w:val="20"/>
                          <w:lang w:val="nb-NO"/>
                        </w:rPr>
                        <w:t>Kvinneklinikken SUS, March 2017</w:t>
                      </w:r>
                      <w:r w:rsidRPr="007E56F1">
                        <w:rPr>
                          <w:color w:val="000000"/>
                          <w:sz w:val="20"/>
                          <w:szCs w:val="20"/>
                          <w:lang w:val="nb-NO"/>
                        </w:rPr>
                        <w:br/>
                      </w:r>
                      <w:hyperlink r:id="rId9" w:history="1">
                        <w:r w:rsidRPr="007E56F1">
                          <w:rPr>
                            <w:rStyle w:val="Hyperlink"/>
                            <w:sz w:val="20"/>
                            <w:szCs w:val="20"/>
                            <w:lang w:val="nb-NO"/>
                          </w:rPr>
                          <w:t>www.sus.no/kvinneklinkken</w:t>
                        </w:r>
                      </w:hyperlink>
                      <w:r w:rsidRPr="007E56F1">
                        <w:rPr>
                          <w:color w:val="000000"/>
                          <w:sz w:val="20"/>
                          <w:szCs w:val="20"/>
                          <w:lang w:val="nb-NO"/>
                        </w:rPr>
                        <w:br/>
                      </w:r>
                      <w:r w:rsidRPr="007E56F1">
                        <w:rPr>
                          <w:lang w:val="nb-NO"/>
                        </w:rP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CC6" w:rsidRPr="00406CC6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39CDB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36439CDC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39CD9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36439CDA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9CDD" w14:textId="77777777" w:rsidR="006E5E49" w:rsidRDefault="006E5E4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39CDF" wp14:editId="36439CE0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39CE9" w14:textId="77777777" w:rsidR="006E5E49" w:rsidRDefault="006E5E4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6439CEA" wp14:editId="36439CEB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439CD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36439CE9" w14:textId="77777777" w:rsidR="006E5E49" w:rsidRDefault="006E5E4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6439CEA" wp14:editId="36439CEB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6439CDE" w14:textId="77777777" w:rsidR="006E5E49" w:rsidRDefault="006E5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6447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240679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6C6B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763BB0"/>
    <w:multiLevelType w:val="hybridMultilevel"/>
    <w:tmpl w:val="165412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6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5"/>
  </w:num>
  <w:num w:numId="15">
    <w:abstractNumId w:val="4"/>
  </w:num>
  <w:num w:numId="16">
    <w:abstractNumId w:val="1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0E64F2"/>
    <w:rsid w:val="000F6976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64478"/>
    <w:rsid w:val="00274CA4"/>
    <w:rsid w:val="00281A4F"/>
    <w:rsid w:val="00294FA5"/>
    <w:rsid w:val="002A7E2B"/>
    <w:rsid w:val="002B2D4D"/>
    <w:rsid w:val="002C1522"/>
    <w:rsid w:val="002C3354"/>
    <w:rsid w:val="002F2FDF"/>
    <w:rsid w:val="0036003A"/>
    <w:rsid w:val="00362D54"/>
    <w:rsid w:val="003A73FE"/>
    <w:rsid w:val="003C2C15"/>
    <w:rsid w:val="003D3A30"/>
    <w:rsid w:val="00406CC6"/>
    <w:rsid w:val="00425365"/>
    <w:rsid w:val="004254B9"/>
    <w:rsid w:val="00441676"/>
    <w:rsid w:val="00480B8A"/>
    <w:rsid w:val="0048140F"/>
    <w:rsid w:val="004825EB"/>
    <w:rsid w:val="004A222E"/>
    <w:rsid w:val="004A776F"/>
    <w:rsid w:val="004C507C"/>
    <w:rsid w:val="005033A8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6F1"/>
    <w:rsid w:val="007E5E8C"/>
    <w:rsid w:val="007E74C7"/>
    <w:rsid w:val="0080783B"/>
    <w:rsid w:val="00810F5B"/>
    <w:rsid w:val="00811B03"/>
    <w:rsid w:val="008239ED"/>
    <w:rsid w:val="00824766"/>
    <w:rsid w:val="008343BE"/>
    <w:rsid w:val="008D0A3A"/>
    <w:rsid w:val="008D28F3"/>
    <w:rsid w:val="008D3F76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9E5EDB"/>
    <w:rsid w:val="00A26B8F"/>
    <w:rsid w:val="00A36835"/>
    <w:rsid w:val="00A54E9E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351F5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D5B2D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CC7C24"/>
    <w:rsid w:val="00D1028E"/>
    <w:rsid w:val="00D20098"/>
    <w:rsid w:val="00D37B26"/>
    <w:rsid w:val="00D43D4F"/>
    <w:rsid w:val="00D44FAD"/>
    <w:rsid w:val="00D46A59"/>
    <w:rsid w:val="00D4746E"/>
    <w:rsid w:val="00D51773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476CF"/>
    <w:rsid w:val="00E53C74"/>
    <w:rsid w:val="00EA4B41"/>
    <w:rsid w:val="00EC03FC"/>
    <w:rsid w:val="00ED5869"/>
    <w:rsid w:val="00ED79CB"/>
    <w:rsid w:val="00F0420D"/>
    <w:rsid w:val="00F2675F"/>
    <w:rsid w:val="00F46CFA"/>
    <w:rsid w:val="00F540A0"/>
    <w:rsid w:val="00F5584C"/>
    <w:rsid w:val="00F56199"/>
    <w:rsid w:val="00FA15BF"/>
    <w:rsid w:val="00FA6191"/>
    <w:rsid w:val="00FA7DF0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6439CA2"/>
  <w15:docId w15:val="{D9437506-6640-4486-929E-8EA1FF3B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18"/>
  </w:style>
  <w:style w:type="paragraph" w:styleId="Footer">
    <w:name w:val="footer"/>
    <w:basedOn w:val="Normal"/>
    <w:link w:val="FooterChar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7718"/>
  </w:style>
  <w:style w:type="paragraph" w:styleId="NoSpacing">
    <w:name w:val="No Spacing"/>
    <w:link w:val="NoSpacingChar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NoSpacingChar">
    <w:name w:val="No Spacing Char"/>
    <w:basedOn w:val="DefaultParagraphFont"/>
    <w:link w:val="NoSpacing"/>
    <w:uiPriority w:val="1"/>
    <w:rsid w:val="00027718"/>
    <w:rPr>
      <w:rFonts w:eastAsiaTheme="minorEastAsia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08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D5B2D"/>
    <w:pPr>
      <w:tabs>
        <w:tab w:val="left" w:pos="1276"/>
        <w:tab w:val="left" w:pos="1702"/>
        <w:tab w:val="left" w:pos="2552"/>
        <w:tab w:val="left" w:pos="3261"/>
        <w:tab w:val="left" w:pos="7371"/>
      </w:tabs>
      <w:spacing w:after="0" w:line="240" w:lineRule="auto"/>
      <w:ind w:left="284"/>
    </w:pPr>
    <w:rPr>
      <w:rFonts w:ascii="CG Times" w:eastAsia="Times New Roman" w:hAnsi="CG Times" w:cs="Times New Roman"/>
      <w:sz w:val="24"/>
      <w:szCs w:val="20"/>
      <w:u w:val="single"/>
      <w:lang w:eastAsia="nb-NO"/>
    </w:rPr>
  </w:style>
  <w:style w:type="character" w:customStyle="1" w:styleId="BodyTextIndentChar">
    <w:name w:val="Body Text Indent Char"/>
    <w:basedOn w:val="DefaultParagraphFont"/>
    <w:link w:val="BodyTextIndent"/>
    <w:rsid w:val="00BD5B2D"/>
    <w:rPr>
      <w:rFonts w:ascii="CG Times" w:eastAsia="Times New Roman" w:hAnsi="CG Times" w:cs="Times New Roman"/>
      <w:sz w:val="24"/>
      <w:szCs w:val="20"/>
      <w:u w:val="single"/>
      <w:lang w:eastAsia="nb-NO"/>
    </w:rPr>
  </w:style>
  <w:style w:type="character" w:styleId="Hyperlink">
    <w:name w:val="Hyperlink"/>
    <w:basedOn w:val="DefaultParagraphFont"/>
    <w:uiPriority w:val="99"/>
    <w:unhideWhenUsed/>
    <w:rsid w:val="00BD5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1C79-0E5F-4669-AD3C-DD9B6961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Tone Merethe Melhus</cp:lastModifiedBy>
  <cp:revision>19</cp:revision>
  <cp:lastPrinted>2014-11-06T14:37:00Z</cp:lastPrinted>
  <dcterms:created xsi:type="dcterms:W3CDTF">2014-11-17T09:29:00Z</dcterms:created>
  <dcterms:modified xsi:type="dcterms:W3CDTF">2017-03-21T14:15:00Z</dcterms:modified>
</cp:coreProperties>
</file>